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3F7034" w14:paraId="3F4FF93D" w14:textId="77777777" w:rsidTr="00146F32">
        <w:tc>
          <w:tcPr>
            <w:tcW w:w="4626" w:type="dxa"/>
            <w:shd w:val="clear" w:color="auto" w:fill="auto"/>
          </w:tcPr>
          <w:p w14:paraId="46D43AB1" w14:textId="77777777" w:rsidR="00590E9F" w:rsidRPr="00CA05C1" w:rsidRDefault="00590E9F" w:rsidP="00146F32">
            <w:pPr>
              <w:pStyle w:val="Virsraksts1"/>
              <w:jc w:val="right"/>
              <w:rPr>
                <w:sz w:val="26"/>
                <w:szCs w:val="26"/>
              </w:rPr>
            </w:pPr>
            <w:r w:rsidRPr="00CA05C1">
              <w:rPr>
                <w:sz w:val="26"/>
                <w:szCs w:val="26"/>
              </w:rPr>
              <w:t xml:space="preserve">APSTIPRINĀTS </w:t>
            </w:r>
          </w:p>
          <w:p w14:paraId="56DC7AFB" w14:textId="38760430" w:rsidR="00590E9F" w:rsidRPr="00CA05C1" w:rsidRDefault="00590E9F" w:rsidP="00146F32">
            <w:pPr>
              <w:jc w:val="right"/>
              <w:rPr>
                <w:lang w:val="lv-LV"/>
              </w:rPr>
            </w:pPr>
            <w:r w:rsidRPr="00CA05C1">
              <w:rPr>
                <w:lang w:val="lv-LV"/>
              </w:rPr>
              <w:t xml:space="preserve">Iepirkumu komisijas </w:t>
            </w:r>
            <w:r w:rsidR="00CA05C1" w:rsidRPr="00CA05C1">
              <w:rPr>
                <w:lang w:val="lv-LV"/>
              </w:rPr>
              <w:t>29.04</w:t>
            </w:r>
            <w:r w:rsidRPr="00CA05C1">
              <w:rPr>
                <w:lang w:val="lv-LV"/>
              </w:rPr>
              <w:t xml:space="preserve">.2021. </w:t>
            </w:r>
          </w:p>
          <w:p w14:paraId="6366DFE0" w14:textId="77777777" w:rsidR="00590E9F" w:rsidRPr="003F7034" w:rsidRDefault="00590E9F" w:rsidP="00146F32">
            <w:pPr>
              <w:jc w:val="right"/>
              <w:rPr>
                <w:lang w:val="lv-LV"/>
              </w:rPr>
            </w:pPr>
            <w:r w:rsidRPr="00CA05C1">
              <w:rPr>
                <w:lang w:val="lv-LV"/>
              </w:rPr>
              <w:t>sēdē protokols Nr.1</w:t>
            </w:r>
          </w:p>
          <w:p w14:paraId="7CA77567" w14:textId="77777777" w:rsidR="00590E9F" w:rsidRPr="003F7034"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F415FC">
        <w:rPr>
          <w:sz w:val="26"/>
          <w:szCs w:val="26"/>
        </w:rPr>
        <w:t>NOLIKUMS</w:t>
      </w:r>
    </w:p>
    <w:p w14:paraId="3B862DE2" w14:textId="07EB73C1" w:rsidR="00590E9F" w:rsidRPr="00F415FC" w:rsidRDefault="00590E9F" w:rsidP="00590E9F">
      <w:pPr>
        <w:jc w:val="center"/>
        <w:rPr>
          <w:b/>
          <w:bCs/>
          <w:sz w:val="26"/>
          <w:szCs w:val="26"/>
          <w:lang w:val="lv-LV"/>
        </w:rPr>
      </w:pPr>
      <w:r w:rsidRPr="00F415FC">
        <w:rPr>
          <w:b/>
          <w:bCs/>
          <w:sz w:val="26"/>
          <w:szCs w:val="26"/>
          <w:lang w:val="lv-LV"/>
        </w:rPr>
        <w:t>Atklātam konkursam</w:t>
      </w:r>
    </w:p>
    <w:p w14:paraId="259B01F5" w14:textId="132B6880" w:rsidR="00590E9F" w:rsidRPr="00F415FC" w:rsidRDefault="00590E9F" w:rsidP="00590E9F">
      <w:pPr>
        <w:pStyle w:val="Pamatteksts3"/>
        <w:rPr>
          <w:szCs w:val="26"/>
        </w:rPr>
      </w:pPr>
      <w:r w:rsidRPr="00F415FC">
        <w:rPr>
          <w:szCs w:val="26"/>
        </w:rPr>
        <w:t xml:space="preserve"> “</w:t>
      </w:r>
      <w:r w:rsidR="0072628B" w:rsidRPr="00F415FC">
        <w:rPr>
          <w:szCs w:val="26"/>
        </w:rPr>
        <w:t>Daudzdzīvokļu mājas Prūšu ielā 25A, Rīgā, atjaunošanas projekta izstrāde</w:t>
      </w:r>
      <w:r w:rsidRPr="00F415FC">
        <w:rPr>
          <w:szCs w:val="26"/>
        </w:rPr>
        <w:t>”</w:t>
      </w:r>
    </w:p>
    <w:p w14:paraId="46A6D916" w14:textId="5C639D27" w:rsidR="00590E9F" w:rsidRPr="00F415FC" w:rsidRDefault="00590E9F" w:rsidP="00590E9F">
      <w:pPr>
        <w:jc w:val="center"/>
        <w:rPr>
          <w:b/>
          <w:bCs/>
          <w:sz w:val="26"/>
          <w:szCs w:val="26"/>
          <w:lang w:val="lv-LV"/>
        </w:rPr>
      </w:pPr>
      <w:r w:rsidRPr="00F415FC">
        <w:rPr>
          <w:b/>
          <w:bCs/>
          <w:sz w:val="26"/>
          <w:szCs w:val="26"/>
          <w:lang w:val="lv-LV"/>
        </w:rPr>
        <w:t>identifikācijas Nr. RD DMV 2021/</w:t>
      </w:r>
      <w:r w:rsidR="0072628B" w:rsidRPr="00F415FC">
        <w:rPr>
          <w:b/>
          <w:bCs/>
          <w:sz w:val="26"/>
          <w:szCs w:val="26"/>
          <w:lang w:val="lv-LV"/>
        </w:rPr>
        <w:t>23</w:t>
      </w: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0" w:name="_Hlk63414288"/>
      <w:r w:rsidRPr="009F1A6A">
        <w:rPr>
          <w:i w:val="0"/>
          <w:iCs w:val="0"/>
          <w:sz w:val="26"/>
          <w:szCs w:val="26"/>
        </w:rPr>
        <w:t>(turpmāk - Pasūtītājs)</w:t>
      </w:r>
      <w:bookmarkEnd w:id="0"/>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70DC155F"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Mājokļu un vides departamenta </w:t>
      </w:r>
      <w:r w:rsidR="00E13575" w:rsidRPr="0072628B">
        <w:rPr>
          <w:sz w:val="26"/>
          <w:szCs w:val="26"/>
          <w:lang w:val="lv-LV"/>
        </w:rPr>
        <w:t xml:space="preserve">Apsaimniekošanas pārvaldes </w:t>
      </w:r>
      <w:r w:rsidR="0072628B" w:rsidRPr="0072628B">
        <w:rPr>
          <w:sz w:val="26"/>
          <w:szCs w:val="26"/>
          <w:lang w:val="lv-LV"/>
        </w:rPr>
        <w:t>Pārvaldības uzraudzīšanas nodaļas</w:t>
      </w:r>
      <w:r w:rsidR="00E13575" w:rsidRPr="0072628B">
        <w:rPr>
          <w:sz w:val="26"/>
          <w:szCs w:val="26"/>
          <w:lang w:val="lv-LV"/>
        </w:rPr>
        <w:t xml:space="preserve"> nodaļas </w:t>
      </w:r>
      <w:r w:rsidR="0072628B" w:rsidRPr="0072628B">
        <w:rPr>
          <w:sz w:val="26"/>
          <w:szCs w:val="26"/>
          <w:lang w:val="lv-LV"/>
        </w:rPr>
        <w:t>būvinženieris</w:t>
      </w:r>
      <w:r w:rsidR="00E13575" w:rsidRPr="0072628B">
        <w:rPr>
          <w:sz w:val="26"/>
          <w:szCs w:val="26"/>
          <w:lang w:val="lv-LV"/>
        </w:rPr>
        <w:t xml:space="preserve"> </w:t>
      </w:r>
      <w:r w:rsidR="0072628B" w:rsidRPr="0072628B">
        <w:rPr>
          <w:sz w:val="26"/>
          <w:szCs w:val="26"/>
          <w:lang w:val="lv-LV"/>
        </w:rPr>
        <w:t>Oļegs Čubarovs</w:t>
      </w:r>
      <w:r w:rsidR="00E13575" w:rsidRPr="0072628B">
        <w:rPr>
          <w:sz w:val="26"/>
          <w:lang w:val="lv-LV"/>
        </w:rPr>
        <w:t xml:space="preserve"> (</w:t>
      </w:r>
      <w:r w:rsidR="00E13575" w:rsidRPr="0072628B">
        <w:rPr>
          <w:sz w:val="26"/>
          <w:szCs w:val="20"/>
          <w:lang w:val="lv-LV" w:eastAsia="lv-LV"/>
        </w:rPr>
        <w:t xml:space="preserve">tālrunis: </w:t>
      </w:r>
      <w:r w:rsidR="0072628B" w:rsidRPr="0072628B">
        <w:rPr>
          <w:color w:val="000000"/>
          <w:lang w:val="lv-LV" w:eastAsia="lv-LV"/>
        </w:rPr>
        <w:t>67105261</w:t>
      </w:r>
      <w:r w:rsidR="00E13575" w:rsidRPr="0072628B">
        <w:rPr>
          <w:sz w:val="26"/>
          <w:szCs w:val="20"/>
          <w:lang w:val="lv-LV" w:eastAsia="lv-LV"/>
        </w:rPr>
        <w:t xml:space="preserve">; mobilais tālrunis: </w:t>
      </w:r>
      <w:r w:rsidR="0072628B" w:rsidRPr="0072628B">
        <w:rPr>
          <w:color w:val="000000"/>
          <w:lang w:val="lv-LV" w:eastAsia="lv-LV"/>
        </w:rPr>
        <w:t>27837661</w:t>
      </w:r>
      <w:r w:rsidR="00E13575" w:rsidRPr="0072628B">
        <w:rPr>
          <w:sz w:val="26"/>
          <w:szCs w:val="20"/>
          <w:lang w:val="lv-LV" w:eastAsia="lv-LV"/>
        </w:rPr>
        <w:t xml:space="preserve">, e-pasta adrese: </w:t>
      </w:r>
      <w:hyperlink r:id="rId9" w:history="1">
        <w:r w:rsidR="0072628B" w:rsidRPr="0072628B">
          <w:rPr>
            <w:rStyle w:val="Hipersaite"/>
            <w:sz w:val="26"/>
            <w:szCs w:val="26"/>
            <w:lang w:val="lv-LV"/>
          </w:rPr>
          <w:t>oļegs.čubarovs@riga.lv</w:t>
        </w:r>
      </w:hyperlink>
      <w:r w:rsidR="00E13575" w:rsidRPr="0072628B">
        <w:rPr>
          <w:sz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1"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1"/>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6CC661A7"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E13575">
        <w:rPr>
          <w:sz w:val="26"/>
          <w:szCs w:val="26"/>
          <w:lang w:val="lv-LV"/>
        </w:rPr>
        <w:t>2</w:t>
      </w:r>
      <w:r w:rsidR="0072628B">
        <w:rPr>
          <w:sz w:val="26"/>
          <w:szCs w:val="26"/>
          <w:lang w:val="lv-LV"/>
        </w:rPr>
        <w:t>3</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6118D0" w:rsidRDefault="00590E9F" w:rsidP="00590E9F">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organizēts saskaņā ar Publisko iepirkumu likuma 8.panta pirmās daļas 1.punktu. </w:t>
      </w:r>
    </w:p>
    <w:p w14:paraId="1C3CB1B7" w14:textId="4B12E7D9" w:rsidR="000D3D5D" w:rsidRPr="000D3D5D" w:rsidRDefault="00590E9F" w:rsidP="000D3D5D">
      <w:pPr>
        <w:textAlignment w:val="baseline"/>
        <w:rPr>
          <w:rFonts w:ascii="Arial" w:hAnsi="Arial" w:cs="Arial"/>
          <w:color w:val="000000"/>
          <w:lang w:val="lv-LV"/>
        </w:rPr>
      </w:pPr>
      <w:r w:rsidRPr="006118D0">
        <w:rPr>
          <w:bCs/>
          <w:sz w:val="26"/>
          <w:szCs w:val="26"/>
          <w:lang w:val="lv-LV"/>
        </w:rPr>
        <w:t xml:space="preserve">CPV kods: galvenais </w:t>
      </w:r>
      <w:r w:rsidRPr="006118D0">
        <w:rPr>
          <w:sz w:val="26"/>
          <w:szCs w:val="26"/>
          <w:lang w:val="lv-LV"/>
        </w:rPr>
        <w:t xml:space="preserve">– </w:t>
      </w:r>
      <w:r w:rsidR="00E13575" w:rsidRPr="006118D0">
        <w:rPr>
          <w:bCs/>
          <w:sz w:val="26"/>
          <w:szCs w:val="26"/>
          <w:lang w:val="lv-LV"/>
        </w:rPr>
        <w:t xml:space="preserve">galvenais – </w:t>
      </w:r>
      <w:hyperlink r:id="rId10" w:tooltip="71240000-2" w:history="1">
        <w:r w:rsidR="000D3D5D" w:rsidRPr="006118D0">
          <w:rPr>
            <w:rStyle w:val="Hipersaite"/>
            <w:color w:val="000000"/>
            <w:sz w:val="26"/>
            <w:szCs w:val="26"/>
            <w:u w:val="none"/>
            <w:lang w:val="lv-LV"/>
          </w:rPr>
          <w:t>71240000-2</w:t>
        </w:r>
      </w:hyperlink>
      <w:r w:rsidR="000D3D5D" w:rsidRPr="006118D0">
        <w:rPr>
          <w:color w:val="000000"/>
          <w:sz w:val="26"/>
          <w:szCs w:val="26"/>
          <w:lang w:val="lv-LV"/>
        </w:rPr>
        <w:t xml:space="preserve"> (Arhitektūras, inženiertehniskie un plānošanas pakalpojumi).</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45419E8" w14:textId="11D9E0C0" w:rsidR="00E13575" w:rsidRPr="00AD6001" w:rsidRDefault="003E01E4" w:rsidP="00E13575">
      <w:pPr>
        <w:jc w:val="both"/>
        <w:rPr>
          <w:sz w:val="26"/>
          <w:szCs w:val="26"/>
          <w:lang w:val="lv-LV"/>
        </w:rPr>
      </w:pPr>
      <w:r w:rsidRPr="00AD6001">
        <w:rPr>
          <w:sz w:val="26"/>
          <w:szCs w:val="26"/>
          <w:lang w:val="lv-LV"/>
        </w:rPr>
        <w:t>Daudzdzīvokļu mājas Prūšu ielā 25A, Rīgā, atjaunošanas projekta izstrāde</w:t>
      </w:r>
      <w:r w:rsidR="00E13575" w:rsidRPr="00AD6001">
        <w:rPr>
          <w:sz w:val="26"/>
          <w:szCs w:val="26"/>
          <w:lang w:val="lv-LV"/>
        </w:rPr>
        <w:t>.</w:t>
      </w:r>
    </w:p>
    <w:p w14:paraId="02535858" w14:textId="77777777" w:rsidR="00E13575" w:rsidRDefault="00E13575" w:rsidP="00590E9F">
      <w:pPr>
        <w:jc w:val="both"/>
        <w:rPr>
          <w:b/>
          <w:iCs/>
          <w:sz w:val="26"/>
          <w:szCs w:val="26"/>
          <w:lang w:val="lv-LV"/>
        </w:rPr>
      </w:pPr>
    </w:p>
    <w:p w14:paraId="0C349FCD" w14:textId="77777777" w:rsidR="00E13575" w:rsidRDefault="00E13575" w:rsidP="00590E9F">
      <w:pPr>
        <w:jc w:val="both"/>
        <w:rPr>
          <w:b/>
          <w:iCs/>
          <w:sz w:val="26"/>
          <w:szCs w:val="26"/>
          <w:lang w:val="lv-LV"/>
        </w:rPr>
      </w:pPr>
    </w:p>
    <w:p w14:paraId="0C22DA66" w14:textId="7F8AD5AF" w:rsidR="00590E9F" w:rsidRPr="00CA05C1" w:rsidRDefault="00590E9F" w:rsidP="00590E9F">
      <w:pPr>
        <w:jc w:val="both"/>
        <w:rPr>
          <w:sz w:val="26"/>
          <w:szCs w:val="26"/>
          <w:lang w:val="lv-LV"/>
        </w:rPr>
      </w:pPr>
      <w:r w:rsidRPr="00CA05C1">
        <w:rPr>
          <w:b/>
          <w:iCs/>
          <w:sz w:val="26"/>
          <w:szCs w:val="26"/>
          <w:lang w:val="lv-LV"/>
        </w:rPr>
        <w:lastRenderedPageBreak/>
        <w:t>2.2.</w:t>
      </w:r>
      <w:r w:rsidRPr="00CA05C1">
        <w:rPr>
          <w:iCs/>
          <w:sz w:val="26"/>
          <w:szCs w:val="26"/>
          <w:lang w:val="lv-LV"/>
        </w:rPr>
        <w:t xml:space="preserve"> Pretendentiem izsniedzamā iepirkuma dokumentācija:</w:t>
      </w:r>
    </w:p>
    <w:p w14:paraId="7A251F0E" w14:textId="77777777" w:rsidR="0022022E" w:rsidRPr="00CA05C1" w:rsidRDefault="0022022E" w:rsidP="0022022E">
      <w:pPr>
        <w:ind w:left="360"/>
        <w:jc w:val="both"/>
        <w:rPr>
          <w:sz w:val="26"/>
          <w:szCs w:val="26"/>
          <w:lang w:val="lv-LV"/>
        </w:rPr>
      </w:pPr>
      <w:r w:rsidRPr="00CA05C1">
        <w:rPr>
          <w:sz w:val="26"/>
          <w:szCs w:val="26"/>
          <w:lang w:val="lv-LV"/>
        </w:rPr>
        <w:t>Nolikums – 8 lapas;</w:t>
      </w:r>
    </w:p>
    <w:p w14:paraId="7D2549DA" w14:textId="77777777" w:rsidR="0022022E" w:rsidRPr="00CA05C1" w:rsidRDefault="0022022E" w:rsidP="0022022E">
      <w:pPr>
        <w:ind w:left="360"/>
        <w:jc w:val="both"/>
        <w:rPr>
          <w:sz w:val="26"/>
          <w:szCs w:val="26"/>
          <w:lang w:val="lv-LV"/>
        </w:rPr>
      </w:pPr>
      <w:r w:rsidRPr="00CA05C1">
        <w:rPr>
          <w:sz w:val="26"/>
          <w:szCs w:val="26"/>
          <w:lang w:val="lv-LV"/>
        </w:rPr>
        <w:t>Pielikumā:</w:t>
      </w:r>
    </w:p>
    <w:p w14:paraId="1A8F3472" w14:textId="77777777" w:rsidR="0022022E" w:rsidRPr="00CA05C1" w:rsidRDefault="0022022E" w:rsidP="0022022E">
      <w:pPr>
        <w:numPr>
          <w:ilvl w:val="0"/>
          <w:numId w:val="1"/>
        </w:numPr>
        <w:ind w:left="714" w:hanging="357"/>
        <w:jc w:val="both"/>
        <w:rPr>
          <w:sz w:val="26"/>
          <w:szCs w:val="26"/>
          <w:lang w:val="lv-LV"/>
        </w:rPr>
      </w:pPr>
      <w:r w:rsidRPr="00CA05C1">
        <w:rPr>
          <w:sz w:val="26"/>
          <w:szCs w:val="26"/>
          <w:lang w:val="lv-LV"/>
        </w:rPr>
        <w:t>pielikums Nr.1 – Tehniskā specifikācija  - 8 lapas;</w:t>
      </w:r>
    </w:p>
    <w:p w14:paraId="7706343C" w14:textId="6F0C94C1" w:rsidR="00AD4C71" w:rsidRPr="00CA05C1" w:rsidRDefault="0022022E" w:rsidP="00AD4C71">
      <w:pPr>
        <w:numPr>
          <w:ilvl w:val="0"/>
          <w:numId w:val="1"/>
        </w:numPr>
        <w:ind w:left="714" w:hanging="357"/>
        <w:jc w:val="both"/>
        <w:rPr>
          <w:sz w:val="26"/>
          <w:szCs w:val="26"/>
          <w:lang w:val="lv-LV"/>
        </w:rPr>
      </w:pPr>
      <w:r w:rsidRPr="00CA05C1">
        <w:rPr>
          <w:sz w:val="26"/>
          <w:szCs w:val="26"/>
          <w:lang w:val="lv-LV"/>
        </w:rPr>
        <w:t>pielikums Nr.2. – Pieteikuma / finanšu piedāvājuma forma - 2 lapas;</w:t>
      </w:r>
    </w:p>
    <w:p w14:paraId="50B3A53A" w14:textId="26A3F685" w:rsidR="00AD4C71" w:rsidRPr="00CA05C1" w:rsidRDefault="00AD4C71" w:rsidP="00AD4C71">
      <w:pPr>
        <w:numPr>
          <w:ilvl w:val="0"/>
          <w:numId w:val="1"/>
        </w:numPr>
        <w:ind w:left="714" w:hanging="357"/>
        <w:jc w:val="both"/>
        <w:rPr>
          <w:sz w:val="26"/>
          <w:szCs w:val="26"/>
          <w:lang w:val="lv-LV"/>
        </w:rPr>
      </w:pPr>
      <w:r w:rsidRPr="00CA05C1">
        <w:rPr>
          <w:sz w:val="26"/>
          <w:szCs w:val="26"/>
          <w:lang w:val="lv-LV"/>
        </w:rPr>
        <w:t>pielikums Nr.3 – Apakšuzņēmēja apliecinājums – 1 lapa;</w:t>
      </w:r>
    </w:p>
    <w:p w14:paraId="43F410ED" w14:textId="3B808FAD" w:rsidR="0022022E" w:rsidRPr="00CA05C1" w:rsidRDefault="0022022E" w:rsidP="0022022E">
      <w:pPr>
        <w:numPr>
          <w:ilvl w:val="0"/>
          <w:numId w:val="1"/>
        </w:numPr>
        <w:ind w:left="714" w:hanging="357"/>
        <w:jc w:val="both"/>
        <w:rPr>
          <w:sz w:val="26"/>
          <w:szCs w:val="26"/>
          <w:lang w:val="lv-LV"/>
        </w:rPr>
      </w:pPr>
      <w:r w:rsidRPr="00CA05C1">
        <w:rPr>
          <w:sz w:val="26"/>
          <w:szCs w:val="26"/>
          <w:lang w:val="lv-LV"/>
        </w:rPr>
        <w:t>pielikums Nr.</w:t>
      </w:r>
      <w:r w:rsidR="00AD4C71" w:rsidRPr="00CA05C1">
        <w:rPr>
          <w:sz w:val="26"/>
          <w:szCs w:val="26"/>
          <w:lang w:val="lv-LV"/>
        </w:rPr>
        <w:t xml:space="preserve">4 </w:t>
      </w:r>
      <w:r w:rsidRPr="00CA05C1">
        <w:rPr>
          <w:sz w:val="26"/>
          <w:szCs w:val="26"/>
          <w:lang w:val="lv-LV"/>
        </w:rPr>
        <w:t>- Piedāvājuma nodrošinājums – 1 lapa;</w:t>
      </w:r>
    </w:p>
    <w:p w14:paraId="1635A48E" w14:textId="0D57F8C6" w:rsidR="0022022E" w:rsidRPr="00CA05C1" w:rsidRDefault="0022022E" w:rsidP="0022022E">
      <w:pPr>
        <w:numPr>
          <w:ilvl w:val="0"/>
          <w:numId w:val="1"/>
        </w:numPr>
        <w:ind w:left="714" w:hanging="357"/>
        <w:jc w:val="both"/>
        <w:rPr>
          <w:sz w:val="26"/>
          <w:szCs w:val="26"/>
          <w:lang w:val="lv-LV"/>
        </w:rPr>
      </w:pPr>
      <w:r w:rsidRPr="00CA05C1">
        <w:rPr>
          <w:sz w:val="26"/>
          <w:szCs w:val="26"/>
          <w:lang w:val="lv-LV"/>
        </w:rPr>
        <w:t>pielikums Nr.</w:t>
      </w:r>
      <w:r w:rsidR="00AD4C71" w:rsidRPr="00CA05C1">
        <w:rPr>
          <w:sz w:val="26"/>
          <w:szCs w:val="26"/>
          <w:lang w:val="lv-LV"/>
        </w:rPr>
        <w:t xml:space="preserve">5 </w:t>
      </w:r>
      <w:r w:rsidRPr="00CA05C1">
        <w:rPr>
          <w:sz w:val="26"/>
          <w:szCs w:val="26"/>
          <w:lang w:val="lv-LV"/>
        </w:rPr>
        <w:t>– Speciālistu sarakta veidlapa – 1 lapa;</w:t>
      </w:r>
    </w:p>
    <w:p w14:paraId="053A3270" w14:textId="02EF8A5E" w:rsidR="0022022E" w:rsidRPr="00CA05C1" w:rsidRDefault="0022022E" w:rsidP="0022022E">
      <w:pPr>
        <w:numPr>
          <w:ilvl w:val="0"/>
          <w:numId w:val="1"/>
        </w:numPr>
        <w:ind w:left="714" w:hanging="357"/>
        <w:jc w:val="both"/>
        <w:rPr>
          <w:sz w:val="26"/>
          <w:szCs w:val="26"/>
          <w:lang w:val="lv-LV"/>
        </w:rPr>
      </w:pPr>
      <w:r w:rsidRPr="00CA05C1">
        <w:rPr>
          <w:sz w:val="26"/>
          <w:szCs w:val="26"/>
          <w:lang w:val="lv-LV"/>
        </w:rPr>
        <w:t>pielikums Nr.</w:t>
      </w:r>
      <w:r w:rsidR="00AD4C71" w:rsidRPr="00CA05C1">
        <w:rPr>
          <w:sz w:val="26"/>
          <w:szCs w:val="26"/>
          <w:lang w:val="lv-LV"/>
        </w:rPr>
        <w:t xml:space="preserve">6 </w:t>
      </w:r>
      <w:r w:rsidRPr="00CA05C1">
        <w:rPr>
          <w:sz w:val="26"/>
          <w:szCs w:val="26"/>
          <w:lang w:val="lv-LV"/>
        </w:rPr>
        <w:t xml:space="preserve">- Curriculum </w:t>
      </w:r>
      <w:proofErr w:type="spellStart"/>
      <w:r w:rsidRPr="00CA05C1">
        <w:rPr>
          <w:sz w:val="26"/>
          <w:szCs w:val="26"/>
          <w:lang w:val="lv-LV"/>
        </w:rPr>
        <w:t>vitae</w:t>
      </w:r>
      <w:proofErr w:type="spellEnd"/>
      <w:r w:rsidRPr="00CA05C1">
        <w:rPr>
          <w:sz w:val="26"/>
          <w:szCs w:val="26"/>
          <w:lang w:val="lv-LV"/>
        </w:rPr>
        <w:t xml:space="preserve"> (CV) un pieejamības apliecinājums speciālistam – 1 lapa.</w:t>
      </w:r>
    </w:p>
    <w:p w14:paraId="3670180D" w14:textId="18AC5AE8" w:rsidR="0022022E" w:rsidRPr="00CA05C1" w:rsidRDefault="0022022E" w:rsidP="0022022E">
      <w:pPr>
        <w:numPr>
          <w:ilvl w:val="0"/>
          <w:numId w:val="1"/>
        </w:numPr>
        <w:ind w:left="714" w:hanging="357"/>
        <w:jc w:val="both"/>
        <w:rPr>
          <w:sz w:val="26"/>
          <w:szCs w:val="26"/>
          <w:lang w:val="lv-LV"/>
        </w:rPr>
      </w:pPr>
      <w:r w:rsidRPr="00CA05C1">
        <w:rPr>
          <w:sz w:val="26"/>
          <w:szCs w:val="26"/>
          <w:lang w:val="lv-LV"/>
        </w:rPr>
        <w:t>pielikums Nr.</w:t>
      </w:r>
      <w:r w:rsidR="00820DF9" w:rsidRPr="00CA05C1">
        <w:rPr>
          <w:sz w:val="26"/>
          <w:szCs w:val="26"/>
          <w:lang w:val="lv-LV"/>
        </w:rPr>
        <w:t>7</w:t>
      </w:r>
      <w:r w:rsidR="00AD4C71" w:rsidRPr="00CA05C1">
        <w:rPr>
          <w:sz w:val="26"/>
          <w:szCs w:val="26"/>
          <w:lang w:val="lv-LV"/>
        </w:rPr>
        <w:t xml:space="preserve"> </w:t>
      </w:r>
      <w:r w:rsidRPr="00CA05C1">
        <w:rPr>
          <w:sz w:val="26"/>
          <w:szCs w:val="26"/>
          <w:lang w:val="lv-LV"/>
        </w:rPr>
        <w:t>– Līguma izpildes nodrošinājuma bankas beznosacījuma garantija – 1 lapa;</w:t>
      </w:r>
    </w:p>
    <w:p w14:paraId="055769E4" w14:textId="3947B17B" w:rsidR="0022022E" w:rsidRPr="00CA05C1" w:rsidRDefault="0022022E" w:rsidP="00041D4D">
      <w:pPr>
        <w:numPr>
          <w:ilvl w:val="0"/>
          <w:numId w:val="1"/>
        </w:numPr>
        <w:jc w:val="both"/>
        <w:rPr>
          <w:sz w:val="26"/>
          <w:szCs w:val="26"/>
          <w:lang w:val="lv-LV"/>
        </w:rPr>
      </w:pPr>
      <w:r w:rsidRPr="00CA05C1">
        <w:rPr>
          <w:sz w:val="26"/>
          <w:szCs w:val="26"/>
          <w:lang w:val="lv-LV"/>
        </w:rPr>
        <w:t>pielikums Nr.</w:t>
      </w:r>
      <w:r w:rsidR="00820DF9" w:rsidRPr="00CA05C1">
        <w:rPr>
          <w:sz w:val="26"/>
          <w:szCs w:val="26"/>
          <w:lang w:val="lv-LV"/>
        </w:rPr>
        <w:t>8</w:t>
      </w:r>
      <w:r w:rsidR="00AD4C71" w:rsidRPr="00CA05C1">
        <w:rPr>
          <w:sz w:val="26"/>
          <w:szCs w:val="26"/>
          <w:lang w:val="lv-LV"/>
        </w:rPr>
        <w:t xml:space="preserve"> </w:t>
      </w:r>
      <w:r w:rsidRPr="00CA05C1">
        <w:rPr>
          <w:sz w:val="26"/>
          <w:szCs w:val="26"/>
          <w:lang w:val="lv-LV"/>
        </w:rPr>
        <w:t>– Līguma projekts</w:t>
      </w:r>
      <w:r w:rsidR="00723C4A" w:rsidRPr="00CA05C1">
        <w:rPr>
          <w:sz w:val="26"/>
          <w:szCs w:val="26"/>
          <w:lang w:val="lv-LV"/>
        </w:rPr>
        <w:t xml:space="preserve"> </w:t>
      </w:r>
      <w:r w:rsidRPr="00CA05C1">
        <w:rPr>
          <w:sz w:val="26"/>
          <w:szCs w:val="26"/>
          <w:lang w:val="lv-LV"/>
        </w:rPr>
        <w:t xml:space="preserve">– </w:t>
      </w:r>
      <w:r w:rsidR="00CA05C1" w:rsidRPr="00CA05C1">
        <w:rPr>
          <w:sz w:val="26"/>
          <w:szCs w:val="26"/>
          <w:lang w:val="lv-LV"/>
        </w:rPr>
        <w:t>12</w:t>
      </w:r>
      <w:r w:rsidRPr="00CA05C1">
        <w:rPr>
          <w:sz w:val="26"/>
          <w:szCs w:val="26"/>
          <w:lang w:val="lv-LV"/>
        </w:rPr>
        <w:t xml:space="preserve"> lapas</w:t>
      </w:r>
      <w:r w:rsidR="00041D4D" w:rsidRPr="00CA05C1">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5C593C" w:rsidRDefault="00590E9F" w:rsidP="00590E9F">
      <w:pPr>
        <w:pStyle w:val="Pamatteksts2"/>
        <w:tabs>
          <w:tab w:val="left" w:pos="567"/>
        </w:tabs>
        <w:rPr>
          <w:szCs w:val="26"/>
        </w:rPr>
      </w:pPr>
      <w:r w:rsidRPr="005C593C">
        <w:rPr>
          <w:b/>
          <w:bCs/>
          <w:szCs w:val="26"/>
        </w:rPr>
        <w:t>2.4.</w:t>
      </w:r>
      <w:r w:rsidRPr="005C593C">
        <w:rPr>
          <w:b/>
          <w:szCs w:val="26"/>
        </w:rPr>
        <w:t xml:space="preserve"> </w:t>
      </w:r>
      <w:r w:rsidRPr="005C593C">
        <w:rPr>
          <w:szCs w:val="26"/>
        </w:rPr>
        <w:t>Paredzamais līguma izpildes laiks</w:t>
      </w:r>
      <w:r w:rsidRPr="005C593C">
        <w:rPr>
          <w:szCs w:val="26"/>
          <w:lang w:eastAsia="lv-LV"/>
        </w:rPr>
        <w:t>:</w:t>
      </w:r>
    </w:p>
    <w:p w14:paraId="29DA4661" w14:textId="373B0105" w:rsidR="005F74DA" w:rsidRPr="005F74DA" w:rsidRDefault="005F74DA" w:rsidP="0022022E">
      <w:pPr>
        <w:pStyle w:val="Sarakstarindkopa"/>
        <w:numPr>
          <w:ilvl w:val="2"/>
          <w:numId w:val="9"/>
        </w:numPr>
        <w:spacing w:after="160" w:line="259" w:lineRule="auto"/>
        <w:ind w:left="709" w:hanging="709"/>
        <w:jc w:val="both"/>
        <w:rPr>
          <w:b/>
          <w:bCs/>
          <w:sz w:val="26"/>
          <w:szCs w:val="26"/>
          <w:lang w:val="lv-LV"/>
        </w:rPr>
      </w:pPr>
      <w:r>
        <w:rPr>
          <w:bCs/>
          <w:sz w:val="26"/>
          <w:szCs w:val="26"/>
          <w:lang w:val="lv-LV"/>
        </w:rPr>
        <w:t>Paredzamais līguma izpildes laiks par būvprojekta izstrādi</w:t>
      </w:r>
      <w:r w:rsidRPr="005F74DA">
        <w:rPr>
          <w:bCs/>
          <w:sz w:val="26"/>
          <w:szCs w:val="26"/>
          <w:lang w:val="lv-LV"/>
        </w:rPr>
        <w:t xml:space="preserve"> </w:t>
      </w:r>
      <w:r w:rsidR="00AD4C71">
        <w:rPr>
          <w:bCs/>
          <w:sz w:val="26"/>
          <w:szCs w:val="26"/>
          <w:lang w:val="lv-LV"/>
        </w:rPr>
        <w:t xml:space="preserve">un saskaņošanu Rīgas pilsētas būvvaldē </w:t>
      </w:r>
      <w:r w:rsidR="00041D4D" w:rsidRPr="00041D4D">
        <w:rPr>
          <w:noProof/>
          <w:spacing w:val="-2"/>
          <w:lang w:val="lv-LV"/>
        </w:rPr>
        <w:t>(</w:t>
      </w:r>
      <w:r w:rsidR="00041D4D" w:rsidRPr="00041D4D">
        <w:rPr>
          <w:i/>
          <w:iCs/>
          <w:noProof/>
          <w:spacing w:val="-2"/>
          <w:lang w:val="lv-LV"/>
        </w:rPr>
        <w:t>vai saistību un tiesību pārņēmējs</w:t>
      </w:r>
      <w:r w:rsidR="00041D4D" w:rsidRPr="00041D4D">
        <w:rPr>
          <w:noProof/>
          <w:spacing w:val="-2"/>
          <w:lang w:val="lv-LV"/>
        </w:rPr>
        <w:t>)</w:t>
      </w:r>
      <w:r w:rsidR="00041D4D">
        <w:rPr>
          <w:bCs/>
          <w:sz w:val="26"/>
          <w:szCs w:val="26"/>
          <w:lang w:val="lv-LV"/>
        </w:rPr>
        <w:t xml:space="preserve"> </w:t>
      </w:r>
      <w:r w:rsidRPr="005F74DA">
        <w:rPr>
          <w:bCs/>
          <w:sz w:val="26"/>
          <w:szCs w:val="26"/>
          <w:lang w:val="lv-LV"/>
        </w:rPr>
        <w:t>ir 6 (seš</w:t>
      </w:r>
      <w:r>
        <w:rPr>
          <w:bCs/>
          <w:sz w:val="26"/>
          <w:szCs w:val="26"/>
          <w:lang w:val="lv-LV"/>
        </w:rPr>
        <w:t>i</w:t>
      </w:r>
      <w:r w:rsidRPr="005F74DA">
        <w:rPr>
          <w:bCs/>
          <w:sz w:val="26"/>
          <w:szCs w:val="26"/>
          <w:lang w:val="lv-LV"/>
        </w:rPr>
        <w:t>) mēneš</w:t>
      </w:r>
      <w:r>
        <w:rPr>
          <w:bCs/>
          <w:sz w:val="26"/>
          <w:szCs w:val="26"/>
          <w:lang w:val="lv-LV"/>
        </w:rPr>
        <w:t>i</w:t>
      </w:r>
      <w:r w:rsidRPr="005F74DA">
        <w:rPr>
          <w:bCs/>
          <w:sz w:val="26"/>
          <w:szCs w:val="26"/>
          <w:lang w:val="lv-LV"/>
        </w:rPr>
        <w:t xml:space="preserve"> no līguma </w:t>
      </w:r>
      <w:r>
        <w:rPr>
          <w:bCs/>
          <w:sz w:val="26"/>
          <w:szCs w:val="26"/>
          <w:lang w:val="lv-LV"/>
        </w:rPr>
        <w:t>spēkā stāšanās brīža</w:t>
      </w:r>
      <w:r w:rsidRPr="005F74DA">
        <w:rPr>
          <w:bCs/>
          <w:sz w:val="26"/>
          <w:szCs w:val="26"/>
          <w:lang w:val="lv-LV"/>
        </w:rPr>
        <w:t>.</w:t>
      </w:r>
    </w:p>
    <w:p w14:paraId="35CAC1CB" w14:textId="5293C13B" w:rsidR="005F74DA" w:rsidRPr="006118D0" w:rsidRDefault="005F74DA" w:rsidP="0022022E">
      <w:pPr>
        <w:pStyle w:val="Sarakstarindkopa"/>
        <w:numPr>
          <w:ilvl w:val="2"/>
          <w:numId w:val="9"/>
        </w:numPr>
        <w:spacing w:after="160" w:line="259" w:lineRule="auto"/>
        <w:ind w:left="709" w:hanging="709"/>
        <w:jc w:val="both"/>
        <w:rPr>
          <w:b/>
          <w:bCs/>
          <w:sz w:val="26"/>
          <w:szCs w:val="26"/>
          <w:lang w:val="lv-LV"/>
        </w:rPr>
      </w:pPr>
      <w:r>
        <w:rPr>
          <w:bCs/>
          <w:sz w:val="26"/>
          <w:szCs w:val="26"/>
          <w:lang w:val="lv-LV"/>
        </w:rPr>
        <w:t>Paredzamais līguma izpildes laiks par a</w:t>
      </w:r>
      <w:r w:rsidRPr="005F74DA">
        <w:rPr>
          <w:bCs/>
          <w:sz w:val="26"/>
          <w:szCs w:val="26"/>
          <w:lang w:val="lv-LV"/>
        </w:rPr>
        <w:t>utoruzraudzīb</w:t>
      </w:r>
      <w:r>
        <w:rPr>
          <w:bCs/>
          <w:sz w:val="26"/>
          <w:szCs w:val="26"/>
          <w:lang w:val="lv-LV"/>
        </w:rPr>
        <w:t>u</w:t>
      </w:r>
      <w:r w:rsidRPr="005F74DA">
        <w:rPr>
          <w:bCs/>
          <w:sz w:val="26"/>
          <w:szCs w:val="26"/>
          <w:lang w:val="lv-LV"/>
        </w:rPr>
        <w:t xml:space="preserve"> </w:t>
      </w:r>
      <w:r>
        <w:rPr>
          <w:bCs/>
          <w:sz w:val="26"/>
          <w:szCs w:val="26"/>
          <w:lang w:val="lv-LV"/>
        </w:rPr>
        <w:t xml:space="preserve">ir </w:t>
      </w:r>
      <w:r w:rsidRPr="006118D0">
        <w:rPr>
          <w:bCs/>
          <w:sz w:val="26"/>
          <w:szCs w:val="26"/>
          <w:lang w:val="lv-LV"/>
        </w:rPr>
        <w:t>no būvdarbu uzsākšanas brīža līdz būvdarbu pabeigšanai un no</w:t>
      </w:r>
      <w:r w:rsidR="00B44FEA" w:rsidRPr="006118D0">
        <w:rPr>
          <w:bCs/>
          <w:sz w:val="26"/>
          <w:szCs w:val="26"/>
          <w:lang w:val="lv-LV"/>
        </w:rPr>
        <w:t>d</w:t>
      </w:r>
      <w:r w:rsidRPr="006118D0">
        <w:rPr>
          <w:bCs/>
          <w:sz w:val="26"/>
          <w:szCs w:val="26"/>
          <w:lang w:val="lv-LV"/>
        </w:rPr>
        <w:t>ošanai ekspluatācijā.</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5A7499F9" w:rsidR="00590E9F" w:rsidRPr="003C73B2" w:rsidRDefault="00590E9F" w:rsidP="00590E9F">
      <w:pPr>
        <w:pStyle w:val="Pamatteksts2"/>
        <w:rPr>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w:t>
      </w:r>
      <w:r w:rsidRPr="00CA05C1">
        <w:rPr>
          <w:iCs/>
          <w:szCs w:val="26"/>
        </w:rPr>
        <w:t>kā Pielikums Nr.</w:t>
      </w:r>
      <w:r w:rsidR="00820DF9" w:rsidRPr="00CA05C1">
        <w:rPr>
          <w:iCs/>
          <w:szCs w:val="26"/>
        </w:rPr>
        <w:t>8</w:t>
      </w:r>
      <w:r w:rsidRPr="00CA05C1">
        <w:rPr>
          <w:iCs/>
          <w:szCs w:val="26"/>
        </w:rPr>
        <w:t>. Pirms</w:t>
      </w:r>
      <w:r w:rsidRPr="009F1A6A">
        <w:rPr>
          <w:iCs/>
          <w:szCs w:val="26"/>
        </w:rPr>
        <w:t xml:space="preserve">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D9484C" w:rsidRDefault="00590E9F" w:rsidP="00590E9F">
      <w:pPr>
        <w:numPr>
          <w:ilvl w:val="0"/>
          <w:numId w:val="2"/>
        </w:numPr>
        <w:tabs>
          <w:tab w:val="clear" w:pos="720"/>
          <w:tab w:val="num" w:pos="360"/>
        </w:tabs>
        <w:ind w:hanging="720"/>
        <w:jc w:val="both"/>
        <w:rPr>
          <w:b/>
          <w:bCs/>
          <w:sz w:val="26"/>
          <w:szCs w:val="26"/>
          <w:lang w:val="lv-LV"/>
        </w:rPr>
      </w:pPr>
      <w:r w:rsidRPr="00D9484C">
        <w:rPr>
          <w:b/>
          <w:bCs/>
          <w:sz w:val="26"/>
          <w:szCs w:val="26"/>
          <w:lang w:val="lv-LV"/>
        </w:rPr>
        <w:t xml:space="preserve">Informācija par piedāvājumu </w:t>
      </w:r>
    </w:p>
    <w:p w14:paraId="204EAA88" w14:textId="77777777" w:rsidR="00590E9F" w:rsidRPr="00D9484C" w:rsidRDefault="00590E9F" w:rsidP="00590E9F">
      <w:pPr>
        <w:jc w:val="both"/>
        <w:rPr>
          <w:iCs/>
          <w:sz w:val="26"/>
          <w:szCs w:val="26"/>
          <w:lang w:val="lv-LV"/>
        </w:rPr>
      </w:pPr>
      <w:r w:rsidRPr="00D9484C">
        <w:rPr>
          <w:b/>
          <w:iCs/>
          <w:sz w:val="26"/>
          <w:szCs w:val="26"/>
          <w:lang w:val="lv-LV"/>
        </w:rPr>
        <w:t>3.1.</w:t>
      </w:r>
      <w:r w:rsidRPr="00D9484C">
        <w:rPr>
          <w:iCs/>
          <w:sz w:val="26"/>
          <w:szCs w:val="26"/>
          <w:lang w:val="lv-LV"/>
        </w:rPr>
        <w:t xml:space="preserve"> Piedāvājumu iesniegšanas termiņš:</w:t>
      </w:r>
    </w:p>
    <w:p w14:paraId="04F0F2AF" w14:textId="09C2B202" w:rsidR="00590E9F" w:rsidRPr="003C73B2" w:rsidRDefault="00590E9F" w:rsidP="00590E9F">
      <w:pPr>
        <w:widowControl w:val="0"/>
        <w:overflowPunct w:val="0"/>
        <w:autoSpaceDE w:val="0"/>
        <w:autoSpaceDN w:val="0"/>
        <w:adjustRightInd w:val="0"/>
        <w:jc w:val="both"/>
        <w:rPr>
          <w:sz w:val="26"/>
          <w:szCs w:val="26"/>
          <w:lang w:val="lv-LV"/>
        </w:rPr>
      </w:pPr>
      <w:r w:rsidRPr="00D9484C">
        <w:rPr>
          <w:sz w:val="26"/>
          <w:szCs w:val="26"/>
          <w:lang w:val="lv-LV"/>
        </w:rPr>
        <w:t xml:space="preserve">Līdz 2021.gada </w:t>
      </w:r>
      <w:r w:rsidR="00D9484C" w:rsidRPr="00D9484C">
        <w:rPr>
          <w:sz w:val="26"/>
          <w:szCs w:val="26"/>
          <w:lang w:val="lv-LV"/>
        </w:rPr>
        <w:t>15.jūnijā</w:t>
      </w:r>
      <w:r w:rsidRPr="00D9484C">
        <w:rPr>
          <w:sz w:val="26"/>
          <w:szCs w:val="26"/>
          <w:lang w:val="lv-LV"/>
        </w:rPr>
        <w:t xml:space="preserve"> pulksten 1</w:t>
      </w:r>
      <w:r w:rsidR="00F83794" w:rsidRPr="00D9484C">
        <w:rPr>
          <w:sz w:val="26"/>
          <w:szCs w:val="26"/>
          <w:lang w:val="lv-LV"/>
        </w:rPr>
        <w:t>3</w:t>
      </w:r>
      <w:r w:rsidRPr="00D9484C">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2"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lastRenderedPageBreak/>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w:t>
      </w:r>
      <w:r w:rsidRPr="009F1A6A">
        <w:rPr>
          <w:rFonts w:eastAsia="Calibri"/>
          <w:sz w:val="26"/>
          <w:szCs w:val="26"/>
          <w:lang w:val="lv-LV" w:eastAsia="ar-SA"/>
        </w:rPr>
        <w:lastRenderedPageBreak/>
        <w:t xml:space="preserve">minētā </w:t>
      </w:r>
      <w:r w:rsidRPr="00814202">
        <w:rPr>
          <w:rFonts w:eastAsia="Calibri"/>
          <w:sz w:val="26"/>
          <w:szCs w:val="26"/>
          <w:lang w:val="lv-LV" w:eastAsia="ar-SA"/>
        </w:rPr>
        <w:t>nogaidīšanas termiņa beigām, kad iepirkuma komisijas lēmums par līguma slēgšanas tiesību piešķiršanu kļuvis nepārsūdzams.</w:t>
      </w:r>
    </w:p>
    <w:p w14:paraId="493A9954" w14:textId="351ADE4A" w:rsidR="00DB0B1E" w:rsidRPr="00814202" w:rsidRDefault="00DB0B1E" w:rsidP="00DB0B1E">
      <w:pPr>
        <w:tabs>
          <w:tab w:val="left" w:pos="720"/>
        </w:tabs>
        <w:jc w:val="both"/>
        <w:rPr>
          <w:sz w:val="26"/>
          <w:lang w:val="lv-LV"/>
        </w:rPr>
      </w:pPr>
      <w:r w:rsidRPr="00814202">
        <w:rPr>
          <w:sz w:val="26"/>
          <w:szCs w:val="26"/>
          <w:lang w:val="lv-LV"/>
        </w:rPr>
        <w:t xml:space="preserve">3.3.16. Pretendents piedāvājuma nodrošinājumu </w:t>
      </w:r>
      <w:r w:rsidRPr="00814202">
        <w:rPr>
          <w:sz w:val="26"/>
          <w:lang w:val="lv-LV"/>
        </w:rPr>
        <w:t xml:space="preserve">iesniedz </w:t>
      </w:r>
      <w:r w:rsidRPr="00814202">
        <w:rPr>
          <w:b/>
          <w:sz w:val="26"/>
          <w:u w:val="single"/>
          <w:lang w:val="lv-LV"/>
        </w:rPr>
        <w:t>ar kredītiestādes vai apdrošināšanas sabiedrības</w:t>
      </w:r>
      <w:r w:rsidRPr="00814202">
        <w:rPr>
          <w:sz w:val="26"/>
          <w:u w:val="single"/>
          <w:lang w:val="lv-LV"/>
        </w:rPr>
        <w:t xml:space="preserve"> drošu elektronisko parakstu un laika zīmogu</w:t>
      </w:r>
      <w:r w:rsidRPr="00814202">
        <w:rPr>
          <w:sz w:val="26"/>
          <w:lang w:val="lv-LV"/>
        </w:rPr>
        <w:t xml:space="preserve">. </w:t>
      </w:r>
    </w:p>
    <w:p w14:paraId="21BBB392" w14:textId="77777777" w:rsidR="00DB0B1E" w:rsidRPr="00814202" w:rsidRDefault="00DB0B1E" w:rsidP="00DB0B1E">
      <w:pPr>
        <w:ind w:right="458"/>
        <w:jc w:val="both"/>
        <w:rPr>
          <w:iCs/>
          <w:sz w:val="26"/>
          <w:szCs w:val="26"/>
          <w:lang w:val="lv-LV"/>
        </w:rPr>
      </w:pPr>
      <w:r w:rsidRPr="00814202">
        <w:rPr>
          <w:iCs/>
          <w:sz w:val="26"/>
          <w:szCs w:val="26"/>
          <w:lang w:val="lv-LV"/>
        </w:rPr>
        <w:t>3.4. Piedāvājuma derīguma termiņš:</w:t>
      </w:r>
    </w:p>
    <w:p w14:paraId="7C720E36" w14:textId="39E70ECC" w:rsidR="00DB0B1E" w:rsidRDefault="00DB0B1E" w:rsidP="00DB0B1E">
      <w:pPr>
        <w:jc w:val="both"/>
        <w:rPr>
          <w:sz w:val="26"/>
          <w:szCs w:val="26"/>
          <w:lang w:val="lv-LV"/>
        </w:rPr>
      </w:pPr>
      <w:r w:rsidRPr="00814202">
        <w:rPr>
          <w:b/>
          <w:bCs/>
          <w:sz w:val="26"/>
          <w:szCs w:val="26"/>
          <w:lang w:val="lv-LV"/>
        </w:rPr>
        <w:t>3 (trīs) kalendārie mēneši</w:t>
      </w:r>
      <w:r w:rsidRPr="00814202">
        <w:rPr>
          <w:sz w:val="26"/>
          <w:szCs w:val="26"/>
          <w:lang w:val="lv-LV"/>
        </w:rPr>
        <w:t xml:space="preserve"> no piedāvājuma</w:t>
      </w:r>
      <w:r w:rsidRPr="00EF71CC">
        <w:rPr>
          <w:sz w:val="26"/>
          <w:szCs w:val="26"/>
          <w:lang w:val="lv-LV"/>
        </w:rPr>
        <w:t xml:space="preserve"> iesniegšanas termiņa beigām.</w:t>
      </w:r>
      <w:bookmarkEnd w:id="2"/>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22022E">
        <w:rPr>
          <w:sz w:val="26"/>
          <w:lang w:val="lv-LV"/>
        </w:rPr>
        <w:t xml:space="preserve">tehniskais / </w:t>
      </w:r>
      <w:r w:rsidRPr="0012307C">
        <w:rPr>
          <w:sz w:val="26"/>
          <w:lang w:val="lv-LV"/>
        </w:rPr>
        <w:t>finanšu piedāvājuma forma (Pielikums Nr.2);</w:t>
      </w:r>
    </w:p>
    <w:p w14:paraId="5CA9EB7C" w14:textId="39AE3A63" w:rsidR="005F74DA" w:rsidRPr="0012307C" w:rsidRDefault="005F74DA" w:rsidP="00590E9F">
      <w:pPr>
        <w:numPr>
          <w:ilvl w:val="2"/>
          <w:numId w:val="3"/>
        </w:numPr>
        <w:tabs>
          <w:tab w:val="clear" w:pos="720"/>
          <w:tab w:val="num" w:pos="0"/>
        </w:tabs>
        <w:ind w:left="0" w:firstLine="0"/>
        <w:jc w:val="both"/>
        <w:rPr>
          <w:sz w:val="26"/>
          <w:lang w:val="lv-LV"/>
        </w:rPr>
      </w:pPr>
      <w:r>
        <w:rPr>
          <w:sz w:val="26"/>
          <w:lang w:val="lv-LV"/>
        </w:rPr>
        <w:t>Būvkomersanta reģistrācijas numurs __________.</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B44FEA"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03412575" w14:textId="6C9B915E" w:rsidR="00DB0B1E" w:rsidRPr="00B44FEA" w:rsidRDefault="00DB0B1E" w:rsidP="00DB0B1E">
      <w:pPr>
        <w:numPr>
          <w:ilvl w:val="2"/>
          <w:numId w:val="3"/>
        </w:numPr>
        <w:shd w:val="clear" w:color="auto" w:fill="FFFFFF"/>
        <w:tabs>
          <w:tab w:val="num" w:pos="0"/>
        </w:tabs>
        <w:ind w:left="0" w:firstLine="0"/>
        <w:jc w:val="both"/>
        <w:rPr>
          <w:sz w:val="26"/>
          <w:lang w:val="lv-LV"/>
        </w:rPr>
      </w:pPr>
      <w:r w:rsidRPr="00B44FEA">
        <w:rPr>
          <w:sz w:val="26"/>
          <w:lang w:val="lv-LV"/>
        </w:rPr>
        <w:t xml:space="preserve">Piedāvājuma nodrošinājuma oriģināls kredītiestādes vai apdrošināšanas sabiedrības galvojuma veidā </w:t>
      </w:r>
      <w:r w:rsidRPr="00B44FEA">
        <w:rPr>
          <w:b/>
          <w:sz w:val="26"/>
          <w:lang w:val="lv-LV"/>
        </w:rPr>
        <w:t>EUR</w:t>
      </w:r>
      <w:r w:rsidRPr="00B44FEA">
        <w:rPr>
          <w:sz w:val="26"/>
          <w:lang w:val="lv-LV"/>
        </w:rPr>
        <w:t xml:space="preserve"> </w:t>
      </w:r>
      <w:r w:rsidRPr="00B44FEA">
        <w:rPr>
          <w:b/>
          <w:sz w:val="26"/>
          <w:lang w:val="lv-LV"/>
        </w:rPr>
        <w:t>2000.00</w:t>
      </w:r>
      <w:r w:rsidRPr="00B44FEA">
        <w:rPr>
          <w:sz w:val="26"/>
          <w:lang w:val="lv-LV"/>
        </w:rPr>
        <w:t xml:space="preserve"> (divi tūkstoši </w:t>
      </w:r>
      <w:proofErr w:type="spellStart"/>
      <w:r w:rsidRPr="00B44FEA">
        <w:rPr>
          <w:sz w:val="26"/>
          <w:lang w:val="lv-LV"/>
        </w:rPr>
        <w:t>euro</w:t>
      </w:r>
      <w:proofErr w:type="spellEnd"/>
      <w:r w:rsidRPr="00B44FEA">
        <w:rPr>
          <w:sz w:val="26"/>
          <w:lang w:val="lv-LV"/>
        </w:rPr>
        <w:t xml:space="preserve"> 00 centi) apmērā </w:t>
      </w:r>
      <w:r w:rsidRPr="00B44FEA">
        <w:rPr>
          <w:sz w:val="26"/>
          <w:szCs w:val="26"/>
          <w:lang w:val="lv-LV"/>
        </w:rPr>
        <w:t>bez PVN</w:t>
      </w:r>
      <w:r w:rsidRPr="00B44FEA">
        <w:rPr>
          <w:sz w:val="26"/>
          <w:lang w:val="lv-LV"/>
        </w:rPr>
        <w:t>, saskaņā ar paraugu Pielikumā Nr.</w:t>
      </w:r>
      <w:r w:rsidR="0022022E" w:rsidRPr="00B44FEA">
        <w:rPr>
          <w:sz w:val="26"/>
          <w:lang w:val="lv-LV"/>
        </w:rPr>
        <w:t>4</w:t>
      </w:r>
      <w:r w:rsidRPr="00B44FEA">
        <w:rPr>
          <w:sz w:val="26"/>
          <w:lang w:val="lv-LV"/>
        </w:rPr>
        <w:t>.</w:t>
      </w:r>
    </w:p>
    <w:p w14:paraId="015DB6F9" w14:textId="62F960E5" w:rsidR="00DB0B1E" w:rsidRPr="00B44FEA" w:rsidRDefault="00DB0B1E" w:rsidP="00DB0B1E">
      <w:pPr>
        <w:ind w:firstLine="567"/>
        <w:jc w:val="both"/>
        <w:rPr>
          <w:sz w:val="26"/>
          <w:szCs w:val="26"/>
          <w:lang w:val="lv-LV"/>
        </w:rPr>
      </w:pPr>
      <w:r w:rsidRPr="00B44FEA">
        <w:rPr>
          <w:sz w:val="26"/>
          <w:lang w:val="lv-LV"/>
        </w:rPr>
        <w:t>Apdrošināšanas polise tiks</w:t>
      </w:r>
      <w:r w:rsidRPr="00EF71CC">
        <w:rPr>
          <w:sz w:val="26"/>
          <w:lang w:val="lv-LV"/>
        </w:rPr>
        <w:t xml:space="preserve"> uzskatīta par atbilstošu piedāvājuma nodrošinājumu, ja apdrošināšanas prēmija pilnā apmērā būs samaksāta uz piedāvājuma iesniegšanas brīdi. </w:t>
      </w:r>
      <w:r w:rsidRPr="00E456AA">
        <w:rPr>
          <w:sz w:val="26"/>
          <w:lang w:val="lv-LV"/>
        </w:rPr>
        <w:t xml:space="preserve">Apdrošināšanas prēmijas samaksu apliecinošu dokumentu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7E495797" w14:textId="52A9A5A4" w:rsidR="005F74DA" w:rsidRPr="00B44FEA" w:rsidRDefault="00727EB6" w:rsidP="00727EB6">
      <w:pPr>
        <w:numPr>
          <w:ilvl w:val="2"/>
          <w:numId w:val="3"/>
        </w:numPr>
        <w:tabs>
          <w:tab w:val="clear" w:pos="720"/>
          <w:tab w:val="num" w:pos="0"/>
        </w:tabs>
        <w:ind w:left="0" w:firstLine="0"/>
        <w:jc w:val="both"/>
        <w:rPr>
          <w:sz w:val="26"/>
          <w:szCs w:val="26"/>
          <w:lang w:val="lv-LV"/>
        </w:rPr>
      </w:pPr>
      <w:r w:rsidRPr="00B44FEA">
        <w:rPr>
          <w:sz w:val="26"/>
          <w:szCs w:val="26"/>
          <w:lang w:val="lv-LV"/>
        </w:rPr>
        <w:t>Pakalpojuma nodrošināšanai piesaistīto speciālistu sarakst</w:t>
      </w:r>
      <w:r w:rsidR="00F0150C" w:rsidRPr="00B44FEA">
        <w:rPr>
          <w:sz w:val="26"/>
          <w:szCs w:val="26"/>
          <w:lang w:val="lv-LV"/>
        </w:rPr>
        <w:t>s</w:t>
      </w:r>
      <w:r w:rsidRPr="00B44FEA">
        <w:rPr>
          <w:sz w:val="26"/>
          <w:szCs w:val="26"/>
          <w:lang w:val="lv-LV"/>
        </w:rPr>
        <w:t xml:space="preserve"> atbilstoši </w:t>
      </w:r>
      <w:r w:rsidR="00F0150C" w:rsidRPr="00B44FEA">
        <w:rPr>
          <w:sz w:val="26"/>
          <w:szCs w:val="26"/>
          <w:lang w:val="lv-LV"/>
        </w:rPr>
        <w:t>s</w:t>
      </w:r>
      <w:r w:rsidRPr="00B44FEA">
        <w:rPr>
          <w:sz w:val="26"/>
          <w:szCs w:val="26"/>
          <w:lang w:val="lv-LV"/>
        </w:rPr>
        <w:t>peciālistu saraksta veidnei (Pielikums Nr.</w:t>
      </w:r>
      <w:r w:rsidR="0022022E" w:rsidRPr="00B44FEA">
        <w:rPr>
          <w:sz w:val="26"/>
          <w:szCs w:val="26"/>
          <w:lang w:val="lv-LV"/>
        </w:rPr>
        <w:t>5</w:t>
      </w:r>
      <w:r w:rsidRPr="00B44FEA">
        <w:rPr>
          <w:sz w:val="26"/>
          <w:szCs w:val="26"/>
          <w:lang w:val="lv-LV"/>
        </w:rPr>
        <w:t xml:space="preserve">) un kāt pievienojot piesaistīto speciālistu Curriculum </w:t>
      </w:r>
      <w:proofErr w:type="spellStart"/>
      <w:r w:rsidRPr="00B44FEA">
        <w:rPr>
          <w:sz w:val="26"/>
          <w:szCs w:val="26"/>
          <w:lang w:val="lv-LV"/>
        </w:rPr>
        <w:t>vitae</w:t>
      </w:r>
      <w:proofErr w:type="spellEnd"/>
      <w:r w:rsidRPr="00B44FEA">
        <w:rPr>
          <w:sz w:val="26"/>
          <w:szCs w:val="26"/>
          <w:lang w:val="lv-LV"/>
        </w:rPr>
        <w:t xml:space="preserve"> (CV) un pieejamības apliecinājumus atbilstoši veidnei (Pielikums Nr.</w:t>
      </w:r>
      <w:r w:rsidR="0022022E" w:rsidRPr="00B44FEA">
        <w:rPr>
          <w:sz w:val="26"/>
          <w:szCs w:val="26"/>
          <w:lang w:val="lv-LV"/>
        </w:rPr>
        <w:t>6</w:t>
      </w:r>
      <w:r w:rsidRPr="00B44FEA">
        <w:rPr>
          <w:sz w:val="26"/>
          <w:szCs w:val="26"/>
          <w:lang w:val="lv-LV"/>
        </w:rPr>
        <w:t xml:space="preserve">). </w:t>
      </w:r>
      <w:r w:rsidR="005F74DA" w:rsidRPr="00B44FEA">
        <w:rPr>
          <w:sz w:val="26"/>
          <w:szCs w:val="26"/>
          <w:lang w:val="lv-LV"/>
        </w:rPr>
        <w:t xml:space="preserve">Pretendents </w:t>
      </w:r>
      <w:r w:rsidR="0031548F" w:rsidRPr="00B44FEA">
        <w:rPr>
          <w:sz w:val="26"/>
          <w:szCs w:val="26"/>
          <w:lang w:val="lv-LV"/>
        </w:rPr>
        <w:t xml:space="preserve">nodrošina </w:t>
      </w:r>
      <w:r w:rsidR="005F74DA" w:rsidRPr="00B44FEA">
        <w:rPr>
          <w:sz w:val="26"/>
          <w:szCs w:val="26"/>
          <w:lang w:val="lv-LV"/>
        </w:rPr>
        <w:t xml:space="preserve">būvprojekta izstrādāšanai </w:t>
      </w:r>
      <w:r w:rsidR="0031548F" w:rsidRPr="00B44FEA">
        <w:rPr>
          <w:sz w:val="26"/>
          <w:szCs w:val="26"/>
          <w:lang w:val="lv-LV"/>
        </w:rPr>
        <w:t xml:space="preserve">speciālistus ar atbilstošu izglītību </w:t>
      </w:r>
      <w:r w:rsidR="005F74DA" w:rsidRPr="00B44FEA">
        <w:rPr>
          <w:sz w:val="26"/>
          <w:szCs w:val="26"/>
          <w:lang w:val="lv-LV"/>
        </w:rPr>
        <w:t>un kuriem ne vairāk kā 3 (trīs) iepriekšējo gadu laikā ir pieredze satura un apjoma ziņā līdzvērtīgu pakalpojumu sniegšanā:</w:t>
      </w:r>
    </w:p>
    <w:p w14:paraId="5EB230D1" w14:textId="77777777" w:rsidR="005F74DA" w:rsidRPr="006D14D9" w:rsidRDefault="005F74DA" w:rsidP="005F74DA">
      <w:pPr>
        <w:pStyle w:val="Pamattekstaatkpe3"/>
        <w:widowControl w:val="0"/>
        <w:numPr>
          <w:ilvl w:val="3"/>
          <w:numId w:val="3"/>
        </w:numPr>
        <w:spacing w:after="0"/>
        <w:jc w:val="both"/>
        <w:rPr>
          <w:sz w:val="26"/>
          <w:szCs w:val="26"/>
          <w:lang w:val="lv-LV"/>
        </w:rPr>
      </w:pPr>
      <w:r w:rsidRPr="00B44FEA">
        <w:rPr>
          <w:b/>
          <w:sz w:val="26"/>
          <w:szCs w:val="26"/>
          <w:lang w:val="lv-LV"/>
        </w:rPr>
        <w:t>AR</w:t>
      </w:r>
      <w:r w:rsidRPr="00B44FEA">
        <w:rPr>
          <w:sz w:val="26"/>
          <w:szCs w:val="26"/>
          <w:lang w:val="lv-LV"/>
        </w:rPr>
        <w:t xml:space="preserve"> (Arhitekta</w:t>
      </w:r>
      <w:r w:rsidRPr="006D14D9">
        <w:rPr>
          <w:sz w:val="26"/>
          <w:szCs w:val="26"/>
          <w:lang w:val="lv-LV"/>
        </w:rPr>
        <w:t xml:space="preserve"> prakse);</w:t>
      </w:r>
    </w:p>
    <w:p w14:paraId="7507B098" w14:textId="4A610944" w:rsidR="005F74DA" w:rsidRDefault="005F74DA" w:rsidP="005F74DA">
      <w:pPr>
        <w:pStyle w:val="Pamattekstaatkpe3"/>
        <w:widowControl w:val="0"/>
        <w:numPr>
          <w:ilvl w:val="3"/>
          <w:numId w:val="3"/>
        </w:numPr>
        <w:spacing w:after="0"/>
        <w:jc w:val="both"/>
        <w:rPr>
          <w:sz w:val="26"/>
          <w:szCs w:val="26"/>
          <w:lang w:val="lv-LV"/>
        </w:rPr>
      </w:pPr>
      <w:r w:rsidRPr="006D14D9">
        <w:rPr>
          <w:b/>
          <w:sz w:val="26"/>
          <w:szCs w:val="26"/>
          <w:lang w:val="lv-LV"/>
        </w:rPr>
        <w:t>BK</w:t>
      </w:r>
      <w:r w:rsidRPr="006D14D9">
        <w:rPr>
          <w:sz w:val="26"/>
          <w:szCs w:val="26"/>
          <w:lang w:val="lv-LV"/>
        </w:rPr>
        <w:t xml:space="preserve"> (Ēku konstrukciju projektēšana);</w:t>
      </w:r>
    </w:p>
    <w:p w14:paraId="430E9BEC" w14:textId="768FD9F1" w:rsidR="005F74DA" w:rsidRPr="006D14D9" w:rsidRDefault="002430F5" w:rsidP="005F74DA">
      <w:pPr>
        <w:pStyle w:val="Pamattekstaatkpe3"/>
        <w:widowControl w:val="0"/>
        <w:numPr>
          <w:ilvl w:val="3"/>
          <w:numId w:val="3"/>
        </w:numPr>
        <w:spacing w:after="0"/>
        <w:jc w:val="both"/>
        <w:rPr>
          <w:sz w:val="26"/>
          <w:szCs w:val="26"/>
          <w:lang w:val="lv-LV"/>
        </w:rPr>
      </w:pPr>
      <w:r>
        <w:rPr>
          <w:b/>
          <w:sz w:val="26"/>
          <w:szCs w:val="26"/>
          <w:lang w:val="lv-LV"/>
        </w:rPr>
        <w:t>Ū</w:t>
      </w:r>
      <w:r w:rsidR="005F74DA" w:rsidRPr="006D14D9">
        <w:rPr>
          <w:b/>
          <w:sz w:val="26"/>
          <w:szCs w:val="26"/>
          <w:lang w:val="lv-LV"/>
        </w:rPr>
        <w:t>KT</w:t>
      </w:r>
      <w:r>
        <w:rPr>
          <w:b/>
          <w:sz w:val="26"/>
          <w:szCs w:val="26"/>
          <w:lang w:val="lv-LV"/>
        </w:rPr>
        <w:t xml:space="preserve"> </w:t>
      </w:r>
      <w:r w:rsidR="005F74DA" w:rsidRPr="006D14D9">
        <w:rPr>
          <w:sz w:val="26"/>
          <w:szCs w:val="26"/>
          <w:lang w:val="lv-LV"/>
        </w:rPr>
        <w:t>(</w:t>
      </w:r>
      <w:r w:rsidR="006D14D9" w:rsidRPr="006D14D9">
        <w:rPr>
          <w:sz w:val="26"/>
          <w:szCs w:val="26"/>
          <w:shd w:val="clear" w:color="auto" w:fill="FFFFFF"/>
          <w:lang w:val="lv-LV"/>
        </w:rPr>
        <w:t>ūdensapgādes un kanalizācijas sistēmu projektēšana, ieskaitot ugunsdzēsības sistēmas</w:t>
      </w:r>
      <w:r w:rsidR="005F74DA" w:rsidRPr="006D14D9">
        <w:rPr>
          <w:sz w:val="26"/>
          <w:szCs w:val="26"/>
          <w:lang w:val="lv-LV"/>
        </w:rPr>
        <w:t>);</w:t>
      </w:r>
    </w:p>
    <w:p w14:paraId="22808B5F" w14:textId="5556D417" w:rsidR="005F74DA" w:rsidRPr="006D14D9" w:rsidRDefault="005F74DA" w:rsidP="005F74DA">
      <w:pPr>
        <w:pStyle w:val="Pamattekstaatkpe3"/>
        <w:widowControl w:val="0"/>
        <w:numPr>
          <w:ilvl w:val="3"/>
          <w:numId w:val="3"/>
        </w:numPr>
        <w:spacing w:after="0"/>
        <w:jc w:val="both"/>
        <w:rPr>
          <w:sz w:val="26"/>
          <w:szCs w:val="26"/>
          <w:lang w:val="lv-LV"/>
        </w:rPr>
      </w:pPr>
      <w:r w:rsidRPr="006D14D9">
        <w:rPr>
          <w:b/>
          <w:sz w:val="26"/>
          <w:szCs w:val="26"/>
          <w:lang w:val="lv-LV"/>
        </w:rPr>
        <w:t>SAT</w:t>
      </w:r>
      <w:r w:rsidRPr="006D14D9">
        <w:rPr>
          <w:sz w:val="26"/>
          <w:szCs w:val="26"/>
          <w:lang w:val="lv-LV"/>
        </w:rPr>
        <w:t xml:space="preserve"> (</w:t>
      </w:r>
      <w:r w:rsidR="006D14D9" w:rsidRPr="006D14D9">
        <w:rPr>
          <w:sz w:val="26"/>
          <w:szCs w:val="26"/>
          <w:shd w:val="clear" w:color="auto" w:fill="FFFFFF"/>
          <w:lang w:val="lv-LV"/>
        </w:rPr>
        <w:t>siltumapgādes, ventilācijas un gaisa kondicionēšanas sistēmu projektēšana</w:t>
      </w:r>
      <w:r w:rsidRPr="006D14D9">
        <w:rPr>
          <w:sz w:val="26"/>
          <w:szCs w:val="26"/>
          <w:lang w:val="lv-LV"/>
        </w:rPr>
        <w:t>);</w:t>
      </w:r>
    </w:p>
    <w:p w14:paraId="2860364C" w14:textId="25E1AF9A" w:rsidR="005F74DA" w:rsidRPr="006D14D9" w:rsidRDefault="005F74DA" w:rsidP="005F74DA">
      <w:pPr>
        <w:pStyle w:val="Pamattekstaatkpe3"/>
        <w:widowControl w:val="0"/>
        <w:numPr>
          <w:ilvl w:val="3"/>
          <w:numId w:val="3"/>
        </w:numPr>
        <w:spacing w:after="0"/>
        <w:jc w:val="both"/>
        <w:rPr>
          <w:sz w:val="26"/>
          <w:szCs w:val="26"/>
          <w:lang w:val="lv-LV"/>
        </w:rPr>
      </w:pPr>
      <w:r w:rsidRPr="006D14D9">
        <w:rPr>
          <w:b/>
          <w:sz w:val="26"/>
          <w:szCs w:val="26"/>
          <w:lang w:val="lv-LV"/>
        </w:rPr>
        <w:t>ELT</w:t>
      </w:r>
      <w:r w:rsidRPr="006D14D9">
        <w:rPr>
          <w:sz w:val="26"/>
          <w:szCs w:val="26"/>
          <w:lang w:val="lv-LV"/>
        </w:rPr>
        <w:t xml:space="preserve"> (</w:t>
      </w:r>
      <w:r w:rsidR="000B6133">
        <w:rPr>
          <w:sz w:val="26"/>
          <w:szCs w:val="26"/>
          <w:lang w:val="lv-LV"/>
        </w:rPr>
        <w:t>e</w:t>
      </w:r>
      <w:r w:rsidRPr="006D14D9">
        <w:rPr>
          <w:sz w:val="26"/>
          <w:szCs w:val="26"/>
          <w:lang w:val="lv-LV"/>
        </w:rPr>
        <w:t>lektroietaišu projektēšana);</w:t>
      </w:r>
    </w:p>
    <w:p w14:paraId="706DCF8A" w14:textId="445957FF" w:rsidR="005F74DA" w:rsidRDefault="005F74DA" w:rsidP="005F74DA">
      <w:pPr>
        <w:pStyle w:val="Pamattekstaatkpe3"/>
        <w:widowControl w:val="0"/>
        <w:numPr>
          <w:ilvl w:val="3"/>
          <w:numId w:val="3"/>
        </w:numPr>
        <w:spacing w:after="0"/>
        <w:jc w:val="both"/>
        <w:rPr>
          <w:sz w:val="26"/>
          <w:szCs w:val="26"/>
          <w:lang w:val="lv-LV"/>
        </w:rPr>
      </w:pPr>
      <w:r w:rsidRPr="006D14D9">
        <w:rPr>
          <w:b/>
          <w:sz w:val="26"/>
          <w:szCs w:val="26"/>
          <w:lang w:val="lv-LV"/>
        </w:rPr>
        <w:t xml:space="preserve">ESS </w:t>
      </w:r>
      <w:r w:rsidRPr="006D14D9">
        <w:rPr>
          <w:sz w:val="26"/>
          <w:szCs w:val="26"/>
          <w:lang w:val="lv-LV"/>
        </w:rPr>
        <w:t>(</w:t>
      </w:r>
      <w:r w:rsidR="0031548F">
        <w:rPr>
          <w:sz w:val="26"/>
          <w:szCs w:val="26"/>
          <w:lang w:val="lv-LV"/>
        </w:rPr>
        <w:t>e</w:t>
      </w:r>
      <w:r w:rsidRPr="006D14D9">
        <w:rPr>
          <w:sz w:val="26"/>
          <w:szCs w:val="26"/>
          <w:lang w:val="lv-LV"/>
        </w:rPr>
        <w:t>lektronisko sakaru sistēmu un tīklu projektēšana)</w:t>
      </w:r>
      <w:r w:rsidR="0031548F">
        <w:rPr>
          <w:sz w:val="26"/>
          <w:szCs w:val="26"/>
          <w:lang w:val="lv-LV"/>
        </w:rPr>
        <w:t>.</w:t>
      </w:r>
    </w:p>
    <w:p w14:paraId="43E36633" w14:textId="77777777" w:rsidR="0031548F" w:rsidRDefault="0031548F" w:rsidP="0031548F">
      <w:pPr>
        <w:pStyle w:val="Pamattekstaatkpe3"/>
        <w:widowControl w:val="0"/>
        <w:spacing w:after="0"/>
        <w:ind w:left="1080"/>
        <w:jc w:val="both"/>
        <w:rPr>
          <w:sz w:val="26"/>
          <w:szCs w:val="26"/>
          <w:lang w:val="lv-LV"/>
        </w:rPr>
      </w:pPr>
    </w:p>
    <w:p w14:paraId="39C04F72" w14:textId="514456EC" w:rsidR="00727EB6" w:rsidRDefault="00727EB6" w:rsidP="00727EB6">
      <w:pPr>
        <w:pStyle w:val="Pamattekstaatkpe3"/>
        <w:widowControl w:val="0"/>
        <w:spacing w:after="0"/>
        <w:ind w:left="1080"/>
        <w:jc w:val="both"/>
        <w:rPr>
          <w:sz w:val="26"/>
          <w:szCs w:val="26"/>
          <w:lang w:val="lv-LV"/>
        </w:rPr>
      </w:pPr>
    </w:p>
    <w:p w14:paraId="45C78D7A" w14:textId="77777777" w:rsidR="0031548F" w:rsidRPr="00727EB6" w:rsidRDefault="0031548F" w:rsidP="00727EB6">
      <w:pPr>
        <w:pStyle w:val="Pamattekstaatkpe3"/>
        <w:widowControl w:val="0"/>
        <w:spacing w:after="0"/>
        <w:ind w:left="1080"/>
        <w:jc w:val="both"/>
        <w:rPr>
          <w:sz w:val="26"/>
          <w:szCs w:val="26"/>
          <w:lang w:val="lv-LV"/>
        </w:rPr>
      </w:pPr>
    </w:p>
    <w:p w14:paraId="3FBFE1EF" w14:textId="6120AE4B" w:rsidR="005F74DA" w:rsidRPr="00B44FEA" w:rsidRDefault="005F74DA" w:rsidP="00DB0B1E">
      <w:pPr>
        <w:pStyle w:val="Sarakstarindkopa"/>
        <w:numPr>
          <w:ilvl w:val="2"/>
          <w:numId w:val="3"/>
        </w:numPr>
        <w:tabs>
          <w:tab w:val="clear" w:pos="720"/>
          <w:tab w:val="left" w:pos="709"/>
        </w:tabs>
        <w:jc w:val="both"/>
        <w:rPr>
          <w:sz w:val="26"/>
          <w:szCs w:val="26"/>
          <w:lang w:val="lv-LV"/>
        </w:rPr>
      </w:pPr>
      <w:r w:rsidRPr="00B44FEA">
        <w:rPr>
          <w:sz w:val="26"/>
          <w:szCs w:val="26"/>
          <w:lang w:val="lv-LV"/>
        </w:rPr>
        <w:lastRenderedPageBreak/>
        <w:t>Finansiālās kvalifikācijas prasības Pretendents apliecina ar informāciju:</w:t>
      </w:r>
    </w:p>
    <w:p w14:paraId="3F4B70F4" w14:textId="3E968E36" w:rsidR="005F74DA" w:rsidRPr="00B44FEA" w:rsidRDefault="005F74DA" w:rsidP="00DB0B1E">
      <w:pPr>
        <w:numPr>
          <w:ilvl w:val="3"/>
          <w:numId w:val="3"/>
        </w:numPr>
        <w:tabs>
          <w:tab w:val="left" w:pos="709"/>
          <w:tab w:val="left" w:pos="1276"/>
          <w:tab w:val="left" w:pos="1843"/>
        </w:tabs>
        <w:ind w:left="0" w:firstLine="0"/>
        <w:jc w:val="both"/>
        <w:rPr>
          <w:sz w:val="26"/>
          <w:szCs w:val="26"/>
          <w:lang w:val="lv-LV"/>
        </w:rPr>
      </w:pPr>
      <w:r w:rsidRPr="00B44FEA">
        <w:rPr>
          <w:sz w:val="26"/>
          <w:szCs w:val="26"/>
          <w:lang w:val="lv-LV"/>
        </w:rPr>
        <w:t>par Pretendenta kopējo finanšu minimālo apgrozījumu iepriekšējo trīs (201</w:t>
      </w:r>
      <w:r w:rsidR="006D14D9" w:rsidRPr="00B44FEA">
        <w:rPr>
          <w:sz w:val="26"/>
          <w:szCs w:val="26"/>
          <w:lang w:val="lv-LV"/>
        </w:rPr>
        <w:t>8</w:t>
      </w:r>
      <w:r w:rsidRPr="00B44FEA">
        <w:rPr>
          <w:sz w:val="26"/>
          <w:szCs w:val="26"/>
          <w:lang w:val="lv-LV"/>
        </w:rPr>
        <w:t>., 201</w:t>
      </w:r>
      <w:r w:rsidR="00727EB6" w:rsidRPr="00B44FEA">
        <w:rPr>
          <w:sz w:val="26"/>
          <w:szCs w:val="26"/>
          <w:lang w:val="lv-LV"/>
        </w:rPr>
        <w:t>9</w:t>
      </w:r>
      <w:r w:rsidRPr="00B44FEA">
        <w:rPr>
          <w:sz w:val="26"/>
          <w:szCs w:val="26"/>
          <w:lang w:val="lv-LV"/>
        </w:rPr>
        <w:t>., 20</w:t>
      </w:r>
      <w:r w:rsidR="00727EB6" w:rsidRPr="00B44FEA">
        <w:rPr>
          <w:sz w:val="26"/>
          <w:szCs w:val="26"/>
          <w:lang w:val="lv-LV"/>
        </w:rPr>
        <w:t>20</w:t>
      </w:r>
      <w:r w:rsidRPr="00B44FEA">
        <w:rPr>
          <w:sz w:val="26"/>
          <w:szCs w:val="26"/>
          <w:lang w:val="lv-LV"/>
        </w:rPr>
        <w:t xml:space="preserve">.) apstiprināto gada pārskatu gados, kuram vidēji jābūt vismaz EUR </w:t>
      </w:r>
      <w:r w:rsidR="00727EB6" w:rsidRPr="00B44FEA">
        <w:rPr>
          <w:sz w:val="26"/>
          <w:szCs w:val="26"/>
          <w:lang w:val="lv-LV"/>
        </w:rPr>
        <w:t>150</w:t>
      </w:r>
      <w:r w:rsidRPr="00B44FEA">
        <w:rPr>
          <w:sz w:val="26"/>
          <w:szCs w:val="26"/>
          <w:lang w:val="lv-LV"/>
        </w:rPr>
        <w:t xml:space="preserve"> 000.00 (</w:t>
      </w:r>
      <w:r w:rsidR="00F26F1D" w:rsidRPr="00B44FEA">
        <w:rPr>
          <w:sz w:val="26"/>
          <w:szCs w:val="26"/>
          <w:lang w:val="lv-LV"/>
        </w:rPr>
        <w:t>viens simts piecdesmit</w:t>
      </w:r>
      <w:r w:rsidRPr="00B44FEA">
        <w:rPr>
          <w:sz w:val="26"/>
          <w:szCs w:val="26"/>
          <w:lang w:val="lv-LV"/>
        </w:rPr>
        <w:t xml:space="preserve"> tūkstoši </w:t>
      </w:r>
      <w:proofErr w:type="spellStart"/>
      <w:r w:rsidRPr="00B44FEA">
        <w:rPr>
          <w:sz w:val="26"/>
          <w:szCs w:val="26"/>
          <w:lang w:val="lv-LV"/>
        </w:rPr>
        <w:t>euro</w:t>
      </w:r>
      <w:proofErr w:type="spellEnd"/>
      <w:r w:rsidRPr="00B44FEA">
        <w:rPr>
          <w:sz w:val="26"/>
          <w:szCs w:val="26"/>
          <w:lang w:val="lv-LV"/>
        </w:rPr>
        <w:t>) apmērā bez PVN. Informāciju norādot Pielikuma Nr.</w:t>
      </w:r>
      <w:r w:rsidR="00AD4C71" w:rsidRPr="00B44FEA">
        <w:rPr>
          <w:sz w:val="26"/>
          <w:szCs w:val="26"/>
          <w:lang w:val="lv-LV"/>
        </w:rPr>
        <w:t xml:space="preserve">2 </w:t>
      </w:r>
      <w:r w:rsidRPr="00B44FEA">
        <w:rPr>
          <w:b/>
          <w:sz w:val="26"/>
          <w:szCs w:val="26"/>
          <w:lang w:val="lv-LV"/>
        </w:rPr>
        <w:t>3.2.punktā</w:t>
      </w:r>
      <w:r w:rsidRPr="00B44FEA">
        <w:rPr>
          <w:sz w:val="26"/>
          <w:szCs w:val="26"/>
          <w:lang w:val="lv-LV"/>
        </w:rPr>
        <w:t>.</w:t>
      </w:r>
    </w:p>
    <w:p w14:paraId="4C392665" w14:textId="77777777" w:rsidR="005F74DA" w:rsidRPr="00B44FEA" w:rsidRDefault="005F74DA" w:rsidP="00727EB6">
      <w:pPr>
        <w:tabs>
          <w:tab w:val="left" w:pos="709"/>
          <w:tab w:val="left" w:pos="900"/>
          <w:tab w:val="left" w:pos="1276"/>
        </w:tabs>
        <w:jc w:val="both"/>
        <w:rPr>
          <w:sz w:val="26"/>
          <w:szCs w:val="26"/>
          <w:lang w:val="lv-LV"/>
        </w:rPr>
      </w:pPr>
      <w:r w:rsidRPr="00B44FEA">
        <w:rPr>
          <w:sz w:val="26"/>
          <w:szCs w:val="26"/>
          <w:lang w:val="lv-LV"/>
        </w:rPr>
        <w:t>Ja Pretendenta komercdarbības laiks ir īsāks, tad vidējo kopējā finanšu apgrozījuma lielumu aprēķina proporcionāli, no komercdarbības uzsākšanas brīža;</w:t>
      </w:r>
    </w:p>
    <w:p w14:paraId="4782BDCB" w14:textId="30DA8CB4" w:rsidR="005F74DA" w:rsidRPr="00B44FEA" w:rsidRDefault="005F74DA" w:rsidP="00DB0B1E">
      <w:pPr>
        <w:numPr>
          <w:ilvl w:val="3"/>
          <w:numId w:val="3"/>
        </w:numPr>
        <w:tabs>
          <w:tab w:val="left" w:pos="709"/>
          <w:tab w:val="left" w:pos="851"/>
          <w:tab w:val="left" w:pos="1276"/>
        </w:tabs>
        <w:ind w:left="0" w:firstLine="0"/>
        <w:jc w:val="both"/>
        <w:rPr>
          <w:sz w:val="26"/>
          <w:szCs w:val="26"/>
          <w:lang w:val="lv-LV"/>
        </w:rPr>
      </w:pPr>
      <w:r w:rsidRPr="00B44FEA">
        <w:rPr>
          <w:sz w:val="26"/>
          <w:szCs w:val="26"/>
          <w:lang w:val="lv-LV"/>
        </w:rPr>
        <w:t>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w:t>
      </w:r>
      <w:r w:rsidR="00AD4C71" w:rsidRPr="00B44FEA">
        <w:rPr>
          <w:sz w:val="26"/>
          <w:szCs w:val="26"/>
          <w:lang w:val="lv-LV"/>
        </w:rPr>
        <w:t xml:space="preserve">2 </w:t>
      </w:r>
      <w:r w:rsidRPr="00B44FEA">
        <w:rPr>
          <w:b/>
          <w:sz w:val="26"/>
          <w:szCs w:val="26"/>
          <w:lang w:val="lv-LV"/>
        </w:rPr>
        <w:t>3.3.punktā;</w:t>
      </w:r>
    </w:p>
    <w:p w14:paraId="13C1A83F" w14:textId="306285FE" w:rsidR="005F74DA" w:rsidRPr="00B44FEA" w:rsidRDefault="005F74DA" w:rsidP="0022022E">
      <w:pPr>
        <w:numPr>
          <w:ilvl w:val="3"/>
          <w:numId w:val="3"/>
        </w:numPr>
        <w:tabs>
          <w:tab w:val="left" w:pos="709"/>
          <w:tab w:val="left" w:pos="900"/>
          <w:tab w:val="left" w:pos="1276"/>
        </w:tabs>
        <w:ind w:left="0" w:firstLine="0"/>
        <w:jc w:val="both"/>
        <w:rPr>
          <w:sz w:val="26"/>
          <w:szCs w:val="26"/>
          <w:lang w:val="lv-LV"/>
        </w:rPr>
      </w:pPr>
      <w:r w:rsidRPr="00B44FEA">
        <w:rPr>
          <w:sz w:val="26"/>
          <w:szCs w:val="26"/>
          <w:lang w:val="lv-LV"/>
        </w:rPr>
        <w:t xml:space="preserve"> Pretendents pierāda savu atbilstību 4.1.</w:t>
      </w:r>
      <w:r w:rsidR="00DB0B1E" w:rsidRPr="00B44FEA">
        <w:rPr>
          <w:sz w:val="26"/>
          <w:szCs w:val="26"/>
          <w:lang w:val="lv-LV"/>
        </w:rPr>
        <w:t>7</w:t>
      </w:r>
      <w:r w:rsidRPr="00B44FEA">
        <w:rPr>
          <w:sz w:val="26"/>
          <w:szCs w:val="26"/>
          <w:lang w:val="lv-LV"/>
        </w:rPr>
        <w:t>.1. un 4.1.</w:t>
      </w:r>
      <w:r w:rsidR="00DB0B1E" w:rsidRPr="00B44FEA">
        <w:rPr>
          <w:sz w:val="26"/>
          <w:szCs w:val="26"/>
          <w:lang w:val="lv-LV"/>
        </w:rPr>
        <w:t>7</w:t>
      </w:r>
      <w:r w:rsidRPr="00B44FEA">
        <w:rPr>
          <w:sz w:val="26"/>
          <w:szCs w:val="26"/>
          <w:lang w:val="lv-LV"/>
        </w:rPr>
        <w:t>.2. punktu prasībām, pievienojot informācijai klāt apstiprinātos gada pārskata Peļņas vai zaudējum</w:t>
      </w:r>
      <w:r w:rsidR="000B6133">
        <w:rPr>
          <w:sz w:val="26"/>
          <w:szCs w:val="26"/>
          <w:lang w:val="lv-LV"/>
        </w:rPr>
        <w:t>u</w:t>
      </w:r>
      <w:r w:rsidRPr="00B44FEA">
        <w:rPr>
          <w:sz w:val="26"/>
          <w:szCs w:val="26"/>
          <w:lang w:val="lv-LV"/>
        </w:rPr>
        <w:t xml:space="preserve"> aprēķina un Bilances kopijas.</w:t>
      </w:r>
    </w:p>
    <w:p w14:paraId="07602DDD" w14:textId="1FCDDA90" w:rsidR="005F74DA" w:rsidRPr="00B44FEA" w:rsidRDefault="005F74DA" w:rsidP="00DB0B1E">
      <w:pPr>
        <w:pStyle w:val="Sarakstarindkopa"/>
        <w:numPr>
          <w:ilvl w:val="2"/>
          <w:numId w:val="3"/>
        </w:numPr>
        <w:tabs>
          <w:tab w:val="clear" w:pos="720"/>
          <w:tab w:val="left" w:pos="709"/>
          <w:tab w:val="left" w:pos="900"/>
          <w:tab w:val="left" w:pos="1276"/>
        </w:tabs>
        <w:ind w:left="0" w:firstLine="0"/>
        <w:jc w:val="both"/>
        <w:rPr>
          <w:sz w:val="26"/>
          <w:szCs w:val="26"/>
          <w:lang w:val="lv-LV"/>
        </w:rPr>
      </w:pPr>
      <w:r w:rsidRPr="00727EB6">
        <w:rPr>
          <w:sz w:val="26"/>
          <w:szCs w:val="26"/>
          <w:lang w:val="lv-LV"/>
        </w:rPr>
        <w:t xml:space="preserve">Pieredzi pretendents apliecina ar informāciju </w:t>
      </w:r>
      <w:r w:rsidRPr="00A20C22">
        <w:rPr>
          <w:sz w:val="26"/>
          <w:szCs w:val="26"/>
          <w:lang w:val="lv-LV"/>
        </w:rPr>
        <w:t xml:space="preserve">par </w:t>
      </w:r>
      <w:r w:rsidR="00A20C22" w:rsidRPr="00A20C22">
        <w:rPr>
          <w:sz w:val="26"/>
          <w:szCs w:val="26"/>
          <w:lang w:val="lv-LV"/>
        </w:rPr>
        <w:t>būtiskākajiem veiktajiem projektēšanas pakalpojumiem</w:t>
      </w:r>
      <w:r w:rsidRPr="00A20C22">
        <w:rPr>
          <w:sz w:val="26"/>
          <w:szCs w:val="26"/>
          <w:lang w:val="lv-LV"/>
        </w:rPr>
        <w:t xml:space="preserve">, </w:t>
      </w:r>
      <w:r w:rsidRPr="00B44FEA">
        <w:rPr>
          <w:sz w:val="26"/>
          <w:szCs w:val="26"/>
          <w:lang w:val="lv-LV"/>
        </w:rPr>
        <w:t xml:space="preserve">ne vairāk kā 3 </w:t>
      </w:r>
      <w:r w:rsidRPr="00B44FEA">
        <w:rPr>
          <w:i/>
          <w:sz w:val="26"/>
          <w:szCs w:val="26"/>
          <w:lang w:val="lv-LV"/>
        </w:rPr>
        <w:t>(trijos)</w:t>
      </w:r>
      <w:r w:rsidRPr="00B44FEA">
        <w:rPr>
          <w:sz w:val="26"/>
          <w:szCs w:val="26"/>
          <w:lang w:val="lv-LV"/>
        </w:rPr>
        <w:t xml:space="preserve"> iepriekšējos gados, norādot pasūtītāju, izpildes vietu, </w:t>
      </w:r>
      <w:r w:rsidR="00727EB6" w:rsidRPr="00B44FEA">
        <w:rPr>
          <w:sz w:val="26"/>
          <w:szCs w:val="26"/>
          <w:lang w:val="lv-LV"/>
        </w:rPr>
        <w:t xml:space="preserve">būvobjekta nosaukumu, būvatļaujas numurs, būves dati (būves veids, būves grupa, stāvu skaits, būves kopējā platība), līguma izpildes laiks, līgumcena </w:t>
      </w:r>
      <w:r w:rsidRPr="00B44FEA">
        <w:rPr>
          <w:sz w:val="26"/>
          <w:szCs w:val="26"/>
          <w:lang w:val="lv-LV"/>
        </w:rPr>
        <w:t>un kontaktpersonas vārdu, uzvārdu, tālruņa Nr.</w:t>
      </w:r>
    </w:p>
    <w:p w14:paraId="0FCC3AE0" w14:textId="7B9BE9F6" w:rsidR="005F74DA" w:rsidRPr="00FF4088" w:rsidRDefault="005F74DA" w:rsidP="005F74DA">
      <w:pPr>
        <w:tabs>
          <w:tab w:val="left" w:pos="709"/>
          <w:tab w:val="left" w:pos="900"/>
          <w:tab w:val="left" w:pos="1276"/>
        </w:tabs>
        <w:ind w:firstLine="567"/>
        <w:jc w:val="both"/>
        <w:rPr>
          <w:sz w:val="26"/>
          <w:szCs w:val="26"/>
          <w:lang w:val="lv-LV"/>
        </w:rPr>
      </w:pPr>
      <w:r w:rsidRPr="00B44FEA">
        <w:rPr>
          <w:sz w:val="26"/>
          <w:szCs w:val="26"/>
          <w:lang w:val="lv-LV"/>
        </w:rPr>
        <w:t xml:space="preserve">Informācijai pievienot vismaz </w:t>
      </w:r>
      <w:r w:rsidRPr="00B44FEA">
        <w:rPr>
          <w:b/>
          <w:sz w:val="26"/>
          <w:szCs w:val="26"/>
          <w:lang w:val="lv-LV"/>
        </w:rPr>
        <w:t>trīs atsauksmes vai rekomendācijas</w:t>
      </w:r>
      <w:r w:rsidRPr="00B44FEA">
        <w:rPr>
          <w:sz w:val="26"/>
          <w:szCs w:val="26"/>
          <w:lang w:val="lv-LV"/>
        </w:rPr>
        <w:t xml:space="preserve"> (oriģinālus vai pretendenta apliecinātas kopijas) no trešajām personām par veiktajiem </w:t>
      </w:r>
      <w:r w:rsidR="000B6133">
        <w:rPr>
          <w:sz w:val="26"/>
          <w:szCs w:val="26"/>
          <w:lang w:val="lv-LV"/>
        </w:rPr>
        <w:t xml:space="preserve">projektēšanas </w:t>
      </w:r>
      <w:r w:rsidRPr="00B44FEA">
        <w:rPr>
          <w:sz w:val="26"/>
          <w:szCs w:val="26"/>
          <w:lang w:val="lv-LV"/>
        </w:rPr>
        <w:t xml:space="preserve">darbiem </w:t>
      </w:r>
      <w:r w:rsidRPr="00FF4088">
        <w:rPr>
          <w:sz w:val="26"/>
          <w:szCs w:val="26"/>
          <w:lang w:val="lv-LV"/>
        </w:rPr>
        <w:t>no tiešajiem pasūtītājiem. Atsauksmes vai rekomendācijas jāiesniedz par veiktajiem darbiem objektos, kas norādīti iepriekš minētajā informācijā par pieredzi.</w:t>
      </w:r>
    </w:p>
    <w:p w14:paraId="28FB50B5" w14:textId="2D91159C" w:rsidR="005F74DA" w:rsidRPr="005F74DA" w:rsidRDefault="005F74DA" w:rsidP="005F74DA">
      <w:pPr>
        <w:tabs>
          <w:tab w:val="left" w:pos="709"/>
          <w:tab w:val="left" w:pos="900"/>
          <w:tab w:val="left" w:pos="1276"/>
        </w:tabs>
        <w:ind w:firstLine="567"/>
        <w:jc w:val="both"/>
        <w:rPr>
          <w:sz w:val="26"/>
          <w:szCs w:val="26"/>
          <w:lang w:val="lv-LV"/>
        </w:rPr>
      </w:pPr>
      <w:r w:rsidRPr="006552B6">
        <w:rPr>
          <w:sz w:val="26"/>
          <w:szCs w:val="26"/>
          <w:lang w:val="lv-LV"/>
        </w:rPr>
        <w:t xml:space="preserve">Ar nosacījumu, ka </w:t>
      </w:r>
      <w:r w:rsidR="00A20C22" w:rsidRPr="006552B6">
        <w:rPr>
          <w:sz w:val="26"/>
          <w:szCs w:val="26"/>
          <w:lang w:val="lv-LV"/>
        </w:rPr>
        <w:t>p</w:t>
      </w:r>
      <w:r w:rsidRPr="006552B6">
        <w:rPr>
          <w:sz w:val="26"/>
          <w:szCs w:val="26"/>
          <w:lang w:val="lv-LV"/>
        </w:rPr>
        <w:t xml:space="preserve">retendents ir izstrādājis vismaz </w:t>
      </w:r>
      <w:r w:rsidR="000C7F33" w:rsidRPr="006552B6">
        <w:rPr>
          <w:sz w:val="26"/>
          <w:szCs w:val="26"/>
          <w:lang w:val="lv-LV"/>
        </w:rPr>
        <w:t>2</w:t>
      </w:r>
      <w:r w:rsidR="003D3A13" w:rsidRPr="006552B6">
        <w:rPr>
          <w:sz w:val="26"/>
          <w:szCs w:val="26"/>
          <w:lang w:val="lv-LV"/>
        </w:rPr>
        <w:t xml:space="preserve"> (</w:t>
      </w:r>
      <w:r w:rsidR="000C7F33" w:rsidRPr="006552B6">
        <w:rPr>
          <w:sz w:val="26"/>
          <w:szCs w:val="26"/>
          <w:lang w:val="lv-LV"/>
        </w:rPr>
        <w:t>divus</w:t>
      </w:r>
      <w:r w:rsidR="003D3A13" w:rsidRPr="006552B6">
        <w:rPr>
          <w:sz w:val="26"/>
          <w:szCs w:val="26"/>
          <w:lang w:val="lv-LV"/>
        </w:rPr>
        <w:t>)</w:t>
      </w:r>
      <w:r w:rsidRPr="006552B6">
        <w:rPr>
          <w:sz w:val="26"/>
          <w:szCs w:val="26"/>
          <w:lang w:val="lv-LV"/>
        </w:rPr>
        <w:t xml:space="preserve"> </w:t>
      </w:r>
      <w:r w:rsidR="000C7F33" w:rsidRPr="006552B6">
        <w:rPr>
          <w:sz w:val="26"/>
          <w:szCs w:val="26"/>
          <w:lang w:val="lv-LV"/>
        </w:rPr>
        <w:t>visas ēkas pārbūves vai jaunbūves</w:t>
      </w:r>
      <w:r w:rsidRPr="006552B6">
        <w:rPr>
          <w:sz w:val="26"/>
          <w:szCs w:val="26"/>
          <w:lang w:val="lv-LV"/>
        </w:rPr>
        <w:t xml:space="preserve"> projektus, kuros </w:t>
      </w:r>
      <w:r w:rsidR="00A20C22" w:rsidRPr="006552B6">
        <w:rPr>
          <w:sz w:val="26"/>
          <w:szCs w:val="26"/>
          <w:lang w:val="lv-LV"/>
        </w:rPr>
        <w:t>p</w:t>
      </w:r>
      <w:r w:rsidRPr="006552B6">
        <w:rPr>
          <w:sz w:val="26"/>
          <w:szCs w:val="26"/>
          <w:lang w:val="lv-LV"/>
        </w:rPr>
        <w:t>retendents ir bijis kā galvenais projektētājs un kur</w:t>
      </w:r>
      <w:r w:rsidR="000C7F33" w:rsidRPr="006552B6">
        <w:rPr>
          <w:sz w:val="26"/>
          <w:szCs w:val="26"/>
          <w:lang w:val="lv-LV"/>
        </w:rPr>
        <w:t>u kopējais</w:t>
      </w:r>
      <w:r w:rsidRPr="006552B6">
        <w:rPr>
          <w:sz w:val="26"/>
          <w:szCs w:val="26"/>
          <w:lang w:val="lv-LV"/>
        </w:rPr>
        <w:t xml:space="preserve"> </w:t>
      </w:r>
      <w:proofErr w:type="spellStart"/>
      <w:r w:rsidRPr="006552B6">
        <w:rPr>
          <w:sz w:val="26"/>
          <w:szCs w:val="26"/>
          <w:lang w:val="lv-LV"/>
        </w:rPr>
        <w:t>būvapjoms</w:t>
      </w:r>
      <w:proofErr w:type="spellEnd"/>
      <w:r w:rsidRPr="006552B6">
        <w:rPr>
          <w:sz w:val="26"/>
          <w:szCs w:val="26"/>
          <w:lang w:val="lv-LV"/>
        </w:rPr>
        <w:t xml:space="preserve"> ir ne mazāks par </w:t>
      </w:r>
      <w:r w:rsidR="000C7F33" w:rsidRPr="006552B6">
        <w:rPr>
          <w:sz w:val="26"/>
          <w:szCs w:val="26"/>
          <w:lang w:val="lv-LV"/>
        </w:rPr>
        <w:t>5</w:t>
      </w:r>
      <w:r w:rsidRPr="006552B6">
        <w:rPr>
          <w:sz w:val="26"/>
          <w:szCs w:val="26"/>
          <w:lang w:val="lv-LV"/>
        </w:rPr>
        <w:t>000 m</w:t>
      </w:r>
      <w:r w:rsidR="00B44FEA" w:rsidRPr="006552B6">
        <w:rPr>
          <w:sz w:val="26"/>
          <w:szCs w:val="26"/>
          <w:vertAlign w:val="superscript"/>
          <w:lang w:val="lv-LV"/>
        </w:rPr>
        <w:t>3</w:t>
      </w:r>
      <w:r w:rsidRPr="006552B6">
        <w:rPr>
          <w:sz w:val="26"/>
          <w:szCs w:val="26"/>
          <w:lang w:val="lv-LV"/>
        </w:rPr>
        <w:t>.</w:t>
      </w:r>
    </w:p>
    <w:p w14:paraId="32A9B369" w14:textId="77777777" w:rsidR="00590E9F" w:rsidRPr="00A20C22" w:rsidRDefault="00590E9F" w:rsidP="00590E9F">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2" w:history="1">
        <w:r w:rsidRPr="006D6BB1">
          <w:rPr>
            <w:rStyle w:val="Hipersaite"/>
            <w:color w:val="auto"/>
            <w:sz w:val="26"/>
            <w:szCs w:val="26"/>
            <w:lang w:val="lv-LV" w:eastAsia="lv-LV"/>
          </w:rPr>
          <w:t>http://espd.eis.gov.lv/.</w:t>
        </w:r>
      </w:hyperlink>
    </w:p>
    <w:p w14:paraId="549FEFB3" w14:textId="61D1EA86" w:rsidR="00590E9F" w:rsidRDefault="00590E9F" w:rsidP="00590E9F">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4D1EFCCE" w14:textId="38D55AC8" w:rsidR="00FF4088" w:rsidRDefault="00FF4088" w:rsidP="00590E9F">
      <w:pPr>
        <w:tabs>
          <w:tab w:val="left" w:pos="1276"/>
        </w:tabs>
        <w:spacing w:line="300" w:lineRule="atLeast"/>
        <w:ind w:firstLine="567"/>
        <w:jc w:val="both"/>
        <w:rPr>
          <w:sz w:val="26"/>
          <w:szCs w:val="26"/>
          <w:lang w:val="lv-LV" w:eastAsia="lv-LV"/>
        </w:rPr>
      </w:pPr>
    </w:p>
    <w:p w14:paraId="6C086C5E" w14:textId="77777777" w:rsidR="00FF4088" w:rsidRPr="003C73B2" w:rsidRDefault="00FF4088" w:rsidP="00590E9F">
      <w:pPr>
        <w:tabs>
          <w:tab w:val="left" w:pos="1276"/>
        </w:tabs>
        <w:spacing w:line="300" w:lineRule="atLeast"/>
        <w:ind w:firstLine="567"/>
        <w:jc w:val="both"/>
        <w:rPr>
          <w:sz w:val="26"/>
          <w:szCs w:val="26"/>
          <w:lang w:val="lv-LV" w:eastAsia="lv-LV"/>
        </w:rPr>
      </w:pPr>
    </w:p>
    <w:p w14:paraId="6057DC0C" w14:textId="77777777" w:rsidR="00487ACD" w:rsidRDefault="00487ACD"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3" w:name="bkm0"/>
      <w:r w:rsidRPr="00434B04">
        <w:rPr>
          <w:sz w:val="26"/>
          <w:szCs w:val="26"/>
          <w:lang w:val="lv-LV"/>
        </w:rPr>
        <w:lastRenderedPageBreak/>
        <w:t>Pretendentu izslēgšana un izvērtēšana:</w:t>
      </w:r>
    </w:p>
    <w:bookmarkEnd w:id="3"/>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4DBC65BF" w14:textId="65942600" w:rsidR="00B44FEA" w:rsidRDefault="00B44FEA" w:rsidP="00E13575">
      <w:pPr>
        <w:numPr>
          <w:ilvl w:val="1"/>
          <w:numId w:val="3"/>
        </w:numPr>
        <w:tabs>
          <w:tab w:val="clear" w:pos="720"/>
          <w:tab w:val="num" w:pos="567"/>
        </w:tabs>
        <w:ind w:left="0" w:firstLine="0"/>
        <w:jc w:val="both"/>
        <w:rPr>
          <w:sz w:val="26"/>
          <w:szCs w:val="26"/>
          <w:lang w:val="lv-LV"/>
        </w:rPr>
      </w:pPr>
      <w:r w:rsidRPr="00C27A1F">
        <w:rPr>
          <w:sz w:val="26"/>
          <w:szCs w:val="26"/>
          <w:lang w:val="lv-LV"/>
        </w:rPr>
        <w:t xml:space="preserve">Pretendentam </w:t>
      </w:r>
      <w:r w:rsidR="00BB22A7">
        <w:rPr>
          <w:sz w:val="26"/>
          <w:szCs w:val="26"/>
          <w:lang w:val="lv-LV"/>
        </w:rPr>
        <w:t>saskaņā ar nolikuma pielikuma Nr.2 Finanšu piedāvājuma 3.1.apakšpunktu</w:t>
      </w:r>
      <w:r w:rsidR="00BB22A7" w:rsidRPr="00C27A1F">
        <w:rPr>
          <w:sz w:val="26"/>
          <w:szCs w:val="26"/>
          <w:lang w:val="lv-LV"/>
        </w:rPr>
        <w:t xml:space="preserve"> </w:t>
      </w:r>
      <w:r w:rsidRPr="00C27A1F">
        <w:rPr>
          <w:sz w:val="26"/>
          <w:szCs w:val="26"/>
          <w:lang w:val="lv-LV"/>
        </w:rPr>
        <w:t xml:space="preserve">jāizstrādā un piedāvājumam jāpievieno detalizēts </w:t>
      </w:r>
      <w:r w:rsidR="00BB22A7">
        <w:rPr>
          <w:sz w:val="26"/>
          <w:szCs w:val="26"/>
          <w:lang w:val="lv-LV"/>
        </w:rPr>
        <w:t xml:space="preserve">būvprojekta </w:t>
      </w:r>
      <w:r w:rsidRPr="00C27A1F">
        <w:rPr>
          <w:sz w:val="26"/>
          <w:szCs w:val="26"/>
          <w:lang w:val="lv-LV"/>
        </w:rPr>
        <w:t>darbu veikšanas kalendārais grafiks (atspoguļojot katru nedēļu veicamo darbu apjomu);</w:t>
      </w:r>
    </w:p>
    <w:p w14:paraId="701DFF9A" w14:textId="421C2B78" w:rsidR="00E13575" w:rsidRPr="00864835" w:rsidRDefault="00E13575" w:rsidP="00E13575">
      <w:pPr>
        <w:numPr>
          <w:ilvl w:val="1"/>
          <w:numId w:val="3"/>
        </w:numPr>
        <w:tabs>
          <w:tab w:val="clear" w:pos="720"/>
          <w:tab w:val="num" w:pos="567"/>
        </w:tabs>
        <w:ind w:left="0" w:firstLine="0"/>
        <w:jc w:val="both"/>
        <w:rPr>
          <w:sz w:val="26"/>
          <w:szCs w:val="26"/>
          <w:lang w:val="lv-LV"/>
        </w:rPr>
      </w:pPr>
      <w:r w:rsidRPr="00864835">
        <w:rPr>
          <w:sz w:val="26"/>
          <w:szCs w:val="26"/>
          <w:lang w:val="lv-LV"/>
        </w:rPr>
        <w:t>Finanšu piedāvājums j</w:t>
      </w:r>
      <w:r w:rsidRPr="004D7C28">
        <w:rPr>
          <w:sz w:val="26"/>
          <w:szCs w:val="26"/>
          <w:lang w:val="lv-LV"/>
        </w:rPr>
        <w:t>āiesniedz saskaņā ar Pieteikuma / finanšu piedāvājuma formu (Pielikums Nr.2);</w:t>
      </w:r>
    </w:p>
    <w:p w14:paraId="49E3B8DF" w14:textId="3CCE369C" w:rsidR="00E13575" w:rsidRDefault="00E13575" w:rsidP="00E13575">
      <w:pPr>
        <w:numPr>
          <w:ilvl w:val="1"/>
          <w:numId w:val="3"/>
        </w:numPr>
        <w:tabs>
          <w:tab w:val="clear" w:pos="720"/>
          <w:tab w:val="left" w:pos="567"/>
        </w:tabs>
        <w:jc w:val="both"/>
        <w:rPr>
          <w:sz w:val="26"/>
          <w:szCs w:val="26"/>
          <w:lang w:val="lv-LV"/>
        </w:rPr>
      </w:pPr>
      <w:r w:rsidRPr="00864835">
        <w:rPr>
          <w:sz w:val="26"/>
          <w:szCs w:val="26"/>
          <w:lang w:val="lv-LV"/>
        </w:rPr>
        <w:t xml:space="preserve">Finanšu piedāvājumā izmaksas norāda </w:t>
      </w:r>
      <w:proofErr w:type="spellStart"/>
      <w:r w:rsidRPr="00864835">
        <w:rPr>
          <w:sz w:val="26"/>
          <w:szCs w:val="26"/>
          <w:lang w:val="lv-LV"/>
        </w:rPr>
        <w:t>euro</w:t>
      </w:r>
      <w:proofErr w:type="spellEnd"/>
      <w:r w:rsidRPr="00864835">
        <w:rPr>
          <w:sz w:val="26"/>
          <w:szCs w:val="26"/>
          <w:lang w:val="lv-LV"/>
        </w:rPr>
        <w:t xml:space="preserve"> (EUR).</w:t>
      </w:r>
    </w:p>
    <w:p w14:paraId="4E11DEE1" w14:textId="125CCE23" w:rsidR="00A20C22" w:rsidRDefault="00BB22A7" w:rsidP="00A20C22">
      <w:pPr>
        <w:numPr>
          <w:ilvl w:val="1"/>
          <w:numId w:val="3"/>
        </w:numPr>
        <w:tabs>
          <w:tab w:val="clear" w:pos="720"/>
          <w:tab w:val="num" w:pos="567"/>
        </w:tabs>
        <w:ind w:left="0" w:firstLine="0"/>
        <w:jc w:val="both"/>
        <w:rPr>
          <w:sz w:val="26"/>
          <w:szCs w:val="26"/>
          <w:lang w:val="lv-LV"/>
        </w:rPr>
      </w:pPr>
      <w:r>
        <w:rPr>
          <w:sz w:val="26"/>
          <w:szCs w:val="26"/>
          <w:lang w:val="lv-LV"/>
        </w:rPr>
        <w:t>F</w:t>
      </w:r>
      <w:r w:rsidR="00A20C22" w:rsidRPr="00A20C22">
        <w:rPr>
          <w:sz w:val="26"/>
          <w:szCs w:val="26"/>
          <w:lang w:val="lv-LV"/>
        </w:rPr>
        <w:t xml:space="preserve">inanšu piedāvājumā </w:t>
      </w:r>
      <w:r w:rsidR="00A20C22">
        <w:rPr>
          <w:sz w:val="26"/>
          <w:szCs w:val="26"/>
          <w:lang w:val="lv-LV"/>
        </w:rPr>
        <w:t>jā</w:t>
      </w:r>
      <w:r w:rsidR="00A20C22" w:rsidRPr="00A20C22">
        <w:rPr>
          <w:sz w:val="26"/>
          <w:szCs w:val="26"/>
          <w:lang w:val="lv-LV"/>
        </w:rPr>
        <w:t>iekļau</w:t>
      </w:r>
      <w:r w:rsidR="00A20C22">
        <w:rPr>
          <w:sz w:val="26"/>
          <w:szCs w:val="26"/>
          <w:lang w:val="lv-LV"/>
        </w:rPr>
        <w:t>j</w:t>
      </w:r>
      <w:r w:rsidR="00A20C22" w:rsidRPr="00A20C22">
        <w:rPr>
          <w:sz w:val="26"/>
          <w:szCs w:val="26"/>
          <w:lang w:val="lv-LV"/>
        </w:rPr>
        <w:t xml:space="preserve"> visas izmaksas, kas nepieciešamas, </w:t>
      </w:r>
      <w:r w:rsidR="00A20C22">
        <w:rPr>
          <w:sz w:val="26"/>
          <w:szCs w:val="26"/>
          <w:lang w:val="lv-LV"/>
        </w:rPr>
        <w:t>būvprojekta izstrādei</w:t>
      </w:r>
      <w:r w:rsidR="00A20C22" w:rsidRPr="00A20C22">
        <w:rPr>
          <w:sz w:val="26"/>
          <w:szCs w:val="26"/>
          <w:lang w:val="lv-LV"/>
        </w:rPr>
        <w:t>.</w:t>
      </w:r>
    </w:p>
    <w:p w14:paraId="267A381D" w14:textId="5FF318B3" w:rsidR="00DB0B1E" w:rsidRDefault="00DB0B1E" w:rsidP="00DB0B1E">
      <w:pPr>
        <w:tabs>
          <w:tab w:val="left" w:pos="567"/>
        </w:tabs>
        <w:ind w:left="727"/>
        <w:jc w:val="both"/>
        <w:rPr>
          <w:sz w:val="26"/>
          <w:szCs w:val="26"/>
          <w:lang w:val="lv-LV"/>
        </w:rPr>
      </w:pPr>
    </w:p>
    <w:p w14:paraId="1724EE3E" w14:textId="1494CB30" w:rsidR="00DB0B1E" w:rsidRPr="00041D4D"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041D4D">
        <w:rPr>
          <w:b/>
          <w:sz w:val="26"/>
          <w:szCs w:val="26"/>
          <w:lang w:val="lv-LV"/>
        </w:rPr>
        <w:t>Līguma izpildes nodrošināšanai iesniedz šādu saistību pastiprinājumu</w:t>
      </w:r>
    </w:p>
    <w:p w14:paraId="7ED48049" w14:textId="6F3B5866" w:rsidR="00DB0B1E" w:rsidRPr="00041D4D" w:rsidRDefault="00DB0B1E" w:rsidP="00DB0B1E">
      <w:pPr>
        <w:pStyle w:val="Sarakstarindkopa"/>
        <w:numPr>
          <w:ilvl w:val="1"/>
          <w:numId w:val="3"/>
        </w:numPr>
        <w:tabs>
          <w:tab w:val="num" w:pos="0"/>
          <w:tab w:val="left" w:pos="567"/>
        </w:tabs>
        <w:ind w:left="0" w:firstLine="0"/>
        <w:jc w:val="both"/>
        <w:rPr>
          <w:sz w:val="26"/>
          <w:szCs w:val="26"/>
          <w:lang w:val="lv-LV"/>
        </w:rPr>
      </w:pPr>
      <w:r w:rsidRPr="00041D4D">
        <w:rPr>
          <w:sz w:val="26"/>
          <w:szCs w:val="26"/>
          <w:lang w:val="lv-LV"/>
        </w:rPr>
        <w:t xml:space="preserve">Kredītiestādes </w:t>
      </w:r>
      <w:r w:rsidR="005F066B" w:rsidRPr="00041D4D">
        <w:rPr>
          <w:sz w:val="26"/>
          <w:szCs w:val="26"/>
          <w:lang w:val="lv-LV"/>
        </w:rPr>
        <w:t xml:space="preserve">vai apdrošināšanas sabiedrības </w:t>
      </w:r>
      <w:r w:rsidRPr="00041D4D">
        <w:rPr>
          <w:sz w:val="26"/>
          <w:szCs w:val="26"/>
          <w:lang w:val="lv-LV"/>
        </w:rPr>
        <w:t xml:space="preserve">neatsaucamu beznosacījumu garantiju kā līguma izpildes nodrošinājumu </w:t>
      </w:r>
      <w:r w:rsidRPr="00041D4D">
        <w:rPr>
          <w:b/>
          <w:sz w:val="26"/>
          <w:lang w:val="lv-LV"/>
        </w:rPr>
        <w:t xml:space="preserve">EUR </w:t>
      </w:r>
      <w:r w:rsidRPr="00041D4D">
        <w:rPr>
          <w:sz w:val="26"/>
          <w:lang w:val="lv-LV"/>
        </w:rPr>
        <w:t xml:space="preserve"> </w:t>
      </w:r>
      <w:r w:rsidRPr="00041D4D">
        <w:rPr>
          <w:b/>
          <w:sz w:val="26"/>
          <w:lang w:val="lv-LV"/>
        </w:rPr>
        <w:t>5000.00</w:t>
      </w:r>
      <w:r w:rsidRPr="00041D4D">
        <w:rPr>
          <w:sz w:val="26"/>
          <w:lang w:val="lv-LV"/>
        </w:rPr>
        <w:t xml:space="preserve"> (pieci tūkstoši </w:t>
      </w:r>
      <w:proofErr w:type="spellStart"/>
      <w:r w:rsidRPr="00041D4D">
        <w:rPr>
          <w:sz w:val="26"/>
          <w:lang w:val="lv-LV"/>
        </w:rPr>
        <w:t>euro</w:t>
      </w:r>
      <w:proofErr w:type="spellEnd"/>
      <w:r w:rsidRPr="00041D4D">
        <w:rPr>
          <w:sz w:val="26"/>
          <w:lang w:val="lv-LV"/>
        </w:rPr>
        <w:t xml:space="preserve">, 00 centi) apmērā </w:t>
      </w:r>
      <w:r w:rsidRPr="00041D4D">
        <w:rPr>
          <w:sz w:val="26"/>
          <w:szCs w:val="26"/>
          <w:lang w:val="lv-LV"/>
        </w:rPr>
        <w:t>bez PVN saskaņā ar paraugu Pielikums Nr.</w:t>
      </w:r>
      <w:r w:rsidR="00820DF9" w:rsidRPr="00041D4D">
        <w:rPr>
          <w:sz w:val="26"/>
          <w:szCs w:val="26"/>
          <w:lang w:val="lv-LV"/>
        </w:rPr>
        <w:t>7</w:t>
      </w:r>
      <w:r w:rsidRPr="00041D4D">
        <w:rPr>
          <w:sz w:val="26"/>
          <w:szCs w:val="26"/>
          <w:lang w:val="lv-LV"/>
        </w:rPr>
        <w:t xml:space="preserve">. </w:t>
      </w:r>
    </w:p>
    <w:p w14:paraId="0C078278" w14:textId="288380C6" w:rsidR="00DB0B1E" w:rsidRPr="00A20C22" w:rsidRDefault="00DB0B1E" w:rsidP="00DB0B1E">
      <w:pPr>
        <w:ind w:firstLine="567"/>
        <w:jc w:val="both"/>
        <w:rPr>
          <w:sz w:val="26"/>
          <w:szCs w:val="26"/>
          <w:lang w:val="lv-LV"/>
        </w:rPr>
      </w:pPr>
      <w:r w:rsidRPr="00041D4D">
        <w:rPr>
          <w:sz w:val="26"/>
          <w:szCs w:val="26"/>
          <w:lang w:val="lv-LV"/>
        </w:rPr>
        <w:t xml:space="preserve">Izpildītājiem līguma izpildes nodrošinājums būs jāiesniedz ne vēlāk kā 5 (piecu) darba </w:t>
      </w:r>
      <w:r w:rsidRPr="00814202">
        <w:rPr>
          <w:sz w:val="26"/>
          <w:szCs w:val="26"/>
          <w:lang w:val="lv-LV"/>
        </w:rPr>
        <w:t>dienu laikā pēc līguma noslēgšanas. Gadījumā, ja šī saistība netiks izpildīta, Pasūtītājs būs tiesīgs pieprasīt atklātā konkursa nolikuma 4.1.</w:t>
      </w:r>
      <w:r w:rsidR="009D1A86" w:rsidRPr="00814202">
        <w:rPr>
          <w:sz w:val="26"/>
          <w:szCs w:val="26"/>
          <w:lang w:val="lv-LV"/>
        </w:rPr>
        <w:t>5</w:t>
      </w:r>
      <w:r w:rsidRPr="00814202">
        <w:rPr>
          <w:sz w:val="26"/>
          <w:szCs w:val="26"/>
          <w:lang w:val="lv-LV"/>
        </w:rPr>
        <w:t>.apakšpunktā minēto piedāvājuma nodrošinājumu par šīs saistības neizpildi.</w:t>
      </w:r>
      <w:r w:rsidR="005F066B" w:rsidRPr="00814202">
        <w:rPr>
          <w:sz w:val="26"/>
          <w:szCs w:val="26"/>
          <w:lang w:val="lv-LV"/>
        </w:rPr>
        <w:t xml:space="preserve"> Pakalpojuma sniedzējam ir pienākums  nodrošināt, lai līguma izpildes garantija būtu spēkā līdz projekta (Darba) nodošanas un pieņemšanas akta parakstīšanai.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A5D91D3" w14:textId="77777777" w:rsidR="00590E9F" w:rsidRPr="008C2A16"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5"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00EA58FF" w14:textId="1E817752" w:rsidR="00E502ED" w:rsidRDefault="00E502ED" w:rsidP="00590E9F">
      <w:pPr>
        <w:pStyle w:val="Sarakstarindkopa"/>
        <w:tabs>
          <w:tab w:val="left" w:pos="0"/>
        </w:tabs>
        <w:ind w:left="0"/>
        <w:jc w:val="both"/>
        <w:rPr>
          <w:sz w:val="26"/>
          <w:szCs w:val="26"/>
          <w:lang w:val="lv-LV"/>
        </w:rPr>
      </w:pPr>
    </w:p>
    <w:p w14:paraId="67CB436D" w14:textId="39FF1058" w:rsidR="0022022E" w:rsidRDefault="0022022E" w:rsidP="00590E9F">
      <w:pPr>
        <w:pStyle w:val="Sarakstarindkopa"/>
        <w:tabs>
          <w:tab w:val="left" w:pos="0"/>
        </w:tabs>
        <w:ind w:left="0"/>
        <w:jc w:val="both"/>
        <w:rPr>
          <w:sz w:val="26"/>
          <w:szCs w:val="26"/>
          <w:lang w:val="lv-LV"/>
        </w:rPr>
      </w:pP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9F1A6A" w:rsidRDefault="00590E9F" w:rsidP="00590E9F">
      <w:pPr>
        <w:pStyle w:val="Sarakstarindkopa"/>
        <w:numPr>
          <w:ilvl w:val="0"/>
          <w:numId w:val="3"/>
        </w:numPr>
        <w:tabs>
          <w:tab w:val="left" w:pos="0"/>
        </w:tabs>
        <w:ind w:hanging="727"/>
        <w:jc w:val="both"/>
        <w:rPr>
          <w:sz w:val="26"/>
          <w:szCs w:val="26"/>
          <w:lang w:val="lv-LV"/>
        </w:rPr>
      </w:pPr>
      <w:r w:rsidRPr="009F1A6A">
        <w:rPr>
          <w:b/>
          <w:bCs/>
          <w:sz w:val="26"/>
          <w:szCs w:val="26"/>
          <w:lang w:val="lv-LV"/>
        </w:rPr>
        <w:t>Piedāvājumu atvēršanas kārtība:</w:t>
      </w:r>
    </w:p>
    <w:p w14:paraId="44604A9E" w14:textId="3B29D412" w:rsidR="00590E9F" w:rsidRPr="00D9484C" w:rsidRDefault="00590E9F" w:rsidP="00590E9F">
      <w:pPr>
        <w:pStyle w:val="Sarakstarindkopa"/>
        <w:numPr>
          <w:ilvl w:val="1"/>
          <w:numId w:val="3"/>
        </w:numPr>
        <w:tabs>
          <w:tab w:val="left" w:pos="0"/>
        </w:tabs>
        <w:ind w:left="0" w:firstLine="0"/>
        <w:jc w:val="both"/>
        <w:rPr>
          <w:sz w:val="26"/>
          <w:szCs w:val="26"/>
          <w:lang w:val="lv-LV"/>
        </w:rPr>
      </w:pPr>
      <w:bookmarkStart w:id="4" w:name="_Hlk63414496"/>
      <w:r w:rsidRPr="009F1A6A">
        <w:rPr>
          <w:bCs/>
          <w:sz w:val="26"/>
          <w:szCs w:val="26"/>
          <w:lang w:val="lv-LV"/>
        </w:rPr>
        <w:t xml:space="preserve">Piedāvājumi tiks </w:t>
      </w:r>
      <w:r w:rsidRPr="00D9484C">
        <w:rPr>
          <w:bCs/>
          <w:sz w:val="26"/>
          <w:szCs w:val="26"/>
          <w:lang w:val="lv-LV"/>
        </w:rPr>
        <w:t xml:space="preserve">atvērti </w:t>
      </w:r>
      <w:r w:rsidRPr="00D9484C">
        <w:rPr>
          <w:sz w:val="26"/>
          <w:szCs w:val="26"/>
          <w:lang w:val="lv-LV"/>
        </w:rPr>
        <w:t>EIS e-konkursu apakšsistēmā</w:t>
      </w:r>
      <w:r w:rsidRPr="00D9484C">
        <w:rPr>
          <w:bCs/>
          <w:sz w:val="26"/>
          <w:szCs w:val="26"/>
          <w:lang w:val="lv-LV"/>
        </w:rPr>
        <w:t xml:space="preserve"> 2021.gada </w:t>
      </w:r>
      <w:r w:rsidR="00D9484C" w:rsidRPr="00D9484C">
        <w:rPr>
          <w:bCs/>
          <w:sz w:val="26"/>
          <w:szCs w:val="26"/>
          <w:lang w:val="lv-LV"/>
        </w:rPr>
        <w:t>15.jūnijā</w:t>
      </w:r>
      <w:r w:rsidRPr="00D9484C">
        <w:rPr>
          <w:bCs/>
          <w:sz w:val="26"/>
          <w:szCs w:val="26"/>
          <w:lang w:val="lv-LV"/>
        </w:rPr>
        <w:t xml:space="preserve"> pulksten 13:00 </w:t>
      </w:r>
      <w:r w:rsidRPr="00D9484C">
        <w:rPr>
          <w:sz w:val="26"/>
          <w:szCs w:val="26"/>
          <w:lang w:val="lv-LV"/>
        </w:rPr>
        <w:t>atklātā sanāksmē, izmantojot EIS e-konkursu apakšsistēmas piedāvātos rīkus.</w:t>
      </w:r>
    </w:p>
    <w:p w14:paraId="3D1B7274" w14:textId="77777777" w:rsidR="00590E9F" w:rsidRPr="00D9484C" w:rsidRDefault="00590E9F" w:rsidP="00590E9F">
      <w:pPr>
        <w:pStyle w:val="Sarakstarindkopa"/>
        <w:numPr>
          <w:ilvl w:val="1"/>
          <w:numId w:val="3"/>
        </w:numPr>
        <w:tabs>
          <w:tab w:val="left" w:pos="0"/>
        </w:tabs>
        <w:ind w:left="0" w:firstLine="0"/>
        <w:jc w:val="both"/>
        <w:rPr>
          <w:sz w:val="26"/>
          <w:szCs w:val="26"/>
          <w:lang w:val="lv-LV"/>
        </w:rPr>
      </w:pPr>
      <w:r w:rsidRPr="00D9484C">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4"/>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556F74F6"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6"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4C9F852C" w14:textId="3E687049" w:rsidR="005F74DA" w:rsidRPr="00814202" w:rsidRDefault="005F74DA" w:rsidP="005F74DA">
      <w:pPr>
        <w:pStyle w:val="Pamatteksts"/>
        <w:numPr>
          <w:ilvl w:val="1"/>
          <w:numId w:val="3"/>
        </w:numPr>
        <w:ind w:left="0" w:firstLine="0"/>
        <w:rPr>
          <w:b/>
          <w:bCs/>
          <w:sz w:val="26"/>
          <w:szCs w:val="26"/>
        </w:rPr>
      </w:pPr>
      <w:r w:rsidRPr="00814202">
        <w:rPr>
          <w:b/>
          <w:bCs/>
          <w:sz w:val="26"/>
          <w:szCs w:val="26"/>
        </w:rPr>
        <w:t xml:space="preserve">Par Latvijā reģistrētu </w:t>
      </w:r>
      <w:proofErr w:type="spellStart"/>
      <w:r w:rsidRPr="00814202">
        <w:rPr>
          <w:b/>
          <w:bCs/>
          <w:sz w:val="26"/>
          <w:szCs w:val="26"/>
        </w:rPr>
        <w:t>būvspeciālistu</w:t>
      </w:r>
      <w:proofErr w:type="spellEnd"/>
      <w:r w:rsidRPr="00814202">
        <w:rPr>
          <w:b/>
          <w:bCs/>
          <w:sz w:val="26"/>
          <w:szCs w:val="26"/>
        </w:rPr>
        <w:t xml:space="preserve"> nodarbinātības faktu Pasūtītājs pārliecināsies Būvniecības informācijas sistēmā</w:t>
      </w:r>
      <w:r w:rsidR="00F415FC" w:rsidRPr="00814202">
        <w:rPr>
          <w:b/>
          <w:bCs/>
          <w:sz w:val="26"/>
          <w:szCs w:val="26"/>
        </w:rPr>
        <w:t xml:space="preserve">. </w:t>
      </w:r>
      <w:r w:rsidRPr="00814202">
        <w:rPr>
          <w:b/>
          <w:bCs/>
          <w:sz w:val="26"/>
          <w:szCs w:val="26"/>
        </w:rPr>
        <w:t xml:space="preserve">Piesaistot ārvalstīs reģistrētu </w:t>
      </w:r>
      <w:proofErr w:type="spellStart"/>
      <w:r w:rsidRPr="00814202">
        <w:rPr>
          <w:b/>
          <w:bCs/>
          <w:sz w:val="26"/>
          <w:szCs w:val="26"/>
        </w:rPr>
        <w:t>būvspeciālistu</w:t>
      </w:r>
      <w:proofErr w:type="spellEnd"/>
      <w:r w:rsidRPr="00814202">
        <w:rPr>
          <w:b/>
          <w:bCs/>
          <w:sz w:val="26"/>
          <w:szCs w:val="26"/>
        </w:rPr>
        <w:t>, piedāvājumam klāt jāpievieno darba līguma kopija vai apliecinājums, tajā norādot speciālista vārdu, uzvārdu, darba līguma nr., datumu un līguma termiņu).</w:t>
      </w:r>
    </w:p>
    <w:p w14:paraId="6C0666B8" w14:textId="6D6A9618" w:rsidR="005F74DA" w:rsidRPr="00814202" w:rsidRDefault="005F74DA" w:rsidP="005F74DA">
      <w:pPr>
        <w:ind w:firstLine="567"/>
        <w:jc w:val="both"/>
        <w:rPr>
          <w:b/>
          <w:bCs/>
          <w:sz w:val="26"/>
          <w:szCs w:val="26"/>
          <w:lang w:val="lv-LV"/>
        </w:rPr>
      </w:pPr>
      <w:r w:rsidRPr="00814202">
        <w:rPr>
          <w:b/>
          <w:bCs/>
          <w:sz w:val="26"/>
          <w:szCs w:val="26"/>
          <w:lang w:val="lv-LV"/>
        </w:rPr>
        <w:t xml:space="preserve">Ja 4.1.punkta noteikto prasību izpildei piesaistītais speciālists nav pretendenta darbinieks, bet darba tiesiskās attiecības ar viņu tiks nodibinātas, lai nodrošinātu līguma izpildi gadījumā, ja iepirkuma procedūras rezultātā iepirkuma līguma slēgšanas tiesības </w:t>
      </w:r>
      <w:r w:rsidRPr="00814202">
        <w:rPr>
          <w:b/>
          <w:bCs/>
          <w:sz w:val="26"/>
          <w:szCs w:val="26"/>
          <w:lang w:val="lv-LV"/>
        </w:rPr>
        <w:lastRenderedPageBreak/>
        <w:t>tikts piešķirtas pretendentam, tad ir jāiesniedz vienošanās starp pretendentu un speciālistu, kurā apliecina, ka starp pretendentu un speciālistu tiks nodibinātas darba tiesiskās attiecības gadījumā, ja konkursa rezultātā iepirkuma līguma slēgšanas tiesības tiktu piešķirtas pretendentam, pie vienošanas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3347F20" w14:textId="0A05AF27" w:rsidR="00590E9F" w:rsidRDefault="00590E9F" w:rsidP="00590E9F">
      <w:pPr>
        <w:pStyle w:val="Sarakstarindkopa"/>
        <w:tabs>
          <w:tab w:val="left" w:pos="0"/>
        </w:tabs>
        <w:ind w:left="0"/>
        <w:jc w:val="both"/>
        <w:rPr>
          <w:sz w:val="26"/>
          <w:szCs w:val="26"/>
          <w:lang w:val="lv-LV"/>
        </w:rPr>
      </w:pPr>
    </w:p>
    <w:p w14:paraId="171D3400" w14:textId="77777777" w:rsidR="00083A44" w:rsidRPr="009F1A6A" w:rsidRDefault="00083A44"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58638190" w14:textId="391156BB" w:rsidR="00E13575" w:rsidRPr="00864835" w:rsidRDefault="009D1A86" w:rsidP="00E13575">
      <w:pPr>
        <w:jc w:val="both"/>
        <w:rPr>
          <w:sz w:val="26"/>
          <w:szCs w:val="26"/>
          <w:lang w:val="lv-LV"/>
        </w:rPr>
      </w:pPr>
      <w:r>
        <w:rPr>
          <w:sz w:val="26"/>
          <w:szCs w:val="26"/>
          <w:lang w:val="lv-LV"/>
        </w:rPr>
        <w:t>10</w:t>
      </w:r>
      <w:r w:rsidR="00E13575" w:rsidRPr="00864835">
        <w:rPr>
          <w:sz w:val="26"/>
          <w:szCs w:val="26"/>
          <w:lang w:val="lv-LV"/>
        </w:rPr>
        <w:t xml:space="preserve">.1. Piedāvājuma izvēles kritērijs – </w:t>
      </w:r>
      <w:r w:rsidR="00F0150C">
        <w:rPr>
          <w:sz w:val="26"/>
          <w:szCs w:val="26"/>
          <w:lang w:val="lv-LV"/>
        </w:rPr>
        <w:t xml:space="preserve">piedāvājums ar viszemāko </w:t>
      </w:r>
      <w:r w:rsidR="00B44FEA">
        <w:rPr>
          <w:sz w:val="26"/>
          <w:szCs w:val="26"/>
          <w:lang w:val="lv-LV"/>
        </w:rPr>
        <w:t>cenu</w:t>
      </w:r>
      <w:r w:rsidR="00E13575" w:rsidRPr="00864835">
        <w:rPr>
          <w:sz w:val="26"/>
          <w:szCs w:val="26"/>
          <w:lang w:val="lv-LV"/>
        </w:rPr>
        <w:t>.</w:t>
      </w:r>
    </w:p>
    <w:p w14:paraId="01DAE4D3" w14:textId="10BC9B0C" w:rsidR="00590E9F" w:rsidRDefault="00590E9F" w:rsidP="00590E9F">
      <w:pPr>
        <w:jc w:val="both"/>
        <w:rPr>
          <w:b/>
          <w:sz w:val="26"/>
          <w:szCs w:val="26"/>
          <w:lang w:val="lv-LV"/>
        </w:rPr>
      </w:pPr>
    </w:p>
    <w:p w14:paraId="2E94CB3D" w14:textId="77777777" w:rsidR="00E13575" w:rsidRDefault="00E13575"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6EC470ED" w14:textId="77777777" w:rsidR="00F415FC" w:rsidRPr="00F415FC" w:rsidRDefault="00F415FC" w:rsidP="00F415FC">
      <w:pPr>
        <w:pStyle w:val="Pamatteksts3"/>
        <w:rPr>
          <w:szCs w:val="26"/>
        </w:rPr>
      </w:pPr>
      <w:r w:rsidRPr="00F415FC">
        <w:rPr>
          <w:szCs w:val="26"/>
        </w:rPr>
        <w:t>“Daudzdzīvokļu mājas Prūšu ielā 25A, Rīgā, atjaunošanas projekta izstrāde”</w:t>
      </w:r>
    </w:p>
    <w:p w14:paraId="012D2EAF" w14:textId="77777777" w:rsidR="00F415FC" w:rsidRPr="00F415FC" w:rsidRDefault="00F415FC" w:rsidP="00F415FC">
      <w:pPr>
        <w:jc w:val="center"/>
        <w:rPr>
          <w:b/>
          <w:bCs/>
          <w:sz w:val="26"/>
          <w:szCs w:val="26"/>
          <w:lang w:val="lv-LV"/>
        </w:rPr>
      </w:pPr>
      <w:r w:rsidRPr="00F415FC">
        <w:rPr>
          <w:b/>
          <w:bCs/>
          <w:sz w:val="26"/>
          <w:szCs w:val="26"/>
          <w:lang w:val="lv-LV"/>
        </w:rPr>
        <w:t>identifikācijas Nr. RD DMV 2021/23</w:t>
      </w:r>
    </w:p>
    <w:p w14:paraId="67B2470B" w14:textId="77777777" w:rsidR="00614B25" w:rsidRPr="00614B25" w:rsidRDefault="00614B25" w:rsidP="001E521F">
      <w:pPr>
        <w:rPr>
          <w:b/>
          <w:sz w:val="26"/>
          <w:lang w:val="lv-LV"/>
        </w:rPr>
      </w:pPr>
    </w:p>
    <w:p w14:paraId="3D5C588C" w14:textId="77777777" w:rsidR="00614B25" w:rsidRPr="00614B25" w:rsidRDefault="00614B25" w:rsidP="00614B25">
      <w:pPr>
        <w:jc w:val="both"/>
        <w:rPr>
          <w:b/>
          <w:bCs/>
          <w:sz w:val="26"/>
          <w:lang w:val="lv-LV"/>
        </w:rPr>
      </w:pPr>
    </w:p>
    <w:p w14:paraId="1ABDCDC0" w14:textId="77777777" w:rsidR="00614B25" w:rsidRPr="00614B25" w:rsidRDefault="00614B25" w:rsidP="0022022E">
      <w:pPr>
        <w:numPr>
          <w:ilvl w:val="0"/>
          <w:numId w:val="11"/>
        </w:numPr>
        <w:ind w:left="0" w:firstLine="0"/>
        <w:jc w:val="both"/>
        <w:rPr>
          <w:b/>
          <w:bCs/>
          <w:sz w:val="26"/>
          <w:lang w:val="lv-LV"/>
        </w:rPr>
      </w:pPr>
      <w:r w:rsidRPr="00614B25">
        <w:rPr>
          <w:b/>
          <w:bCs/>
          <w:sz w:val="26"/>
          <w:lang w:val="lv-LV"/>
        </w:rPr>
        <w:t>Vispārīgie jautājumi</w:t>
      </w:r>
    </w:p>
    <w:p w14:paraId="356136E3" w14:textId="04FF1F51" w:rsidR="00614B25" w:rsidRPr="001E521F" w:rsidRDefault="00614B25" w:rsidP="0022022E">
      <w:pPr>
        <w:pStyle w:val="Pamatteksts"/>
        <w:numPr>
          <w:ilvl w:val="1"/>
          <w:numId w:val="10"/>
        </w:numPr>
        <w:tabs>
          <w:tab w:val="left" w:pos="426"/>
        </w:tabs>
        <w:ind w:left="0" w:firstLine="0"/>
        <w:rPr>
          <w:sz w:val="26"/>
        </w:rPr>
      </w:pPr>
      <w:r w:rsidRPr="00614B25">
        <w:rPr>
          <w:b/>
          <w:sz w:val="26"/>
        </w:rPr>
        <w:t>Projekta nosaukums</w:t>
      </w:r>
      <w:r w:rsidRPr="00614B25">
        <w:rPr>
          <w:sz w:val="26"/>
        </w:rPr>
        <w:t xml:space="preserve">: dažādu sociālo grupu </w:t>
      </w:r>
      <w:proofErr w:type="spellStart"/>
      <w:r w:rsidRPr="00614B25">
        <w:rPr>
          <w:sz w:val="26"/>
        </w:rPr>
        <w:t>kopdzīvojamās</w:t>
      </w:r>
      <w:proofErr w:type="spellEnd"/>
      <w:r w:rsidRPr="00614B25">
        <w:rPr>
          <w:sz w:val="26"/>
        </w:rPr>
        <w:t xml:space="preserve"> mājas Prūšu ielas 25A, Rīgā, kadastra Nr. 0100 078 2165 001, pārbūve par īres daudzdzīvokļu dzīvojamo māju.</w:t>
      </w:r>
    </w:p>
    <w:p w14:paraId="675318DE" w14:textId="21EED663" w:rsidR="00614B25" w:rsidRPr="001E521F" w:rsidRDefault="00614B25" w:rsidP="0022022E">
      <w:pPr>
        <w:pStyle w:val="Pamatteksts"/>
        <w:numPr>
          <w:ilvl w:val="1"/>
          <w:numId w:val="10"/>
        </w:numPr>
        <w:tabs>
          <w:tab w:val="left" w:pos="426"/>
        </w:tabs>
        <w:ind w:left="0" w:firstLine="0"/>
        <w:rPr>
          <w:sz w:val="26"/>
        </w:rPr>
      </w:pPr>
      <w:r w:rsidRPr="00614B25">
        <w:rPr>
          <w:b/>
          <w:sz w:val="26"/>
        </w:rPr>
        <w:t>Projekta mērķis</w:t>
      </w:r>
      <w:r w:rsidRPr="00614B25">
        <w:rPr>
          <w:sz w:val="26"/>
        </w:rPr>
        <w:t>: īres dzīvokļu dzīvojamās mājas Prūšu ielā 25A, Rīgā, tehniskā būvprojekta izstrāde (esošās</w:t>
      </w:r>
      <w:r w:rsidRPr="00614B25">
        <w:rPr>
          <w:i/>
          <w:color w:val="FF0000"/>
          <w:sz w:val="26"/>
        </w:rPr>
        <w:t xml:space="preserve"> </w:t>
      </w:r>
      <w:r w:rsidRPr="00614B25">
        <w:rPr>
          <w:sz w:val="26"/>
        </w:rPr>
        <w:t>ēkas pārbūve un teritorijas labiekārtojums).</w:t>
      </w:r>
    </w:p>
    <w:p w14:paraId="3A2107D5" w14:textId="7AB9D038" w:rsidR="00614B25" w:rsidRPr="001E521F" w:rsidRDefault="00614B25" w:rsidP="0022022E">
      <w:pPr>
        <w:pStyle w:val="Pamatteksts"/>
        <w:numPr>
          <w:ilvl w:val="1"/>
          <w:numId w:val="10"/>
        </w:numPr>
        <w:tabs>
          <w:tab w:val="left" w:pos="426"/>
        </w:tabs>
        <w:ind w:left="0" w:firstLine="0"/>
        <w:rPr>
          <w:sz w:val="26"/>
        </w:rPr>
      </w:pPr>
      <w:r w:rsidRPr="00614B25">
        <w:rPr>
          <w:b/>
          <w:sz w:val="26"/>
        </w:rPr>
        <w:t>Projekta pasūtītājs</w:t>
      </w:r>
      <w:r w:rsidRPr="00614B25">
        <w:rPr>
          <w:sz w:val="26"/>
        </w:rPr>
        <w:t xml:space="preserve">: </w:t>
      </w:r>
      <w:r w:rsidR="001E521F">
        <w:rPr>
          <w:sz w:val="26"/>
        </w:rPr>
        <w:t xml:space="preserve">Rīgas pilsētas pašvaldība, RD iestāde: </w:t>
      </w:r>
      <w:r w:rsidRPr="00614B25">
        <w:rPr>
          <w:sz w:val="26"/>
        </w:rPr>
        <w:t>Mājokļu un vides departaments, adrese: Brīvības iela 49/53, Rīga, LV-1010.</w:t>
      </w:r>
    </w:p>
    <w:p w14:paraId="5F73BD38" w14:textId="7F8ABB94" w:rsidR="00614B25" w:rsidRPr="001E521F" w:rsidRDefault="00614B25" w:rsidP="0022022E">
      <w:pPr>
        <w:pStyle w:val="Pamatteksts"/>
        <w:numPr>
          <w:ilvl w:val="1"/>
          <w:numId w:val="10"/>
        </w:numPr>
        <w:tabs>
          <w:tab w:val="left" w:pos="426"/>
        </w:tabs>
        <w:ind w:left="0" w:firstLine="0"/>
        <w:rPr>
          <w:sz w:val="26"/>
        </w:rPr>
      </w:pPr>
      <w:r w:rsidRPr="00614B25">
        <w:rPr>
          <w:b/>
          <w:sz w:val="26"/>
        </w:rPr>
        <w:t>Būvobjekta adrese:</w:t>
      </w:r>
      <w:r w:rsidRPr="00614B25">
        <w:rPr>
          <w:sz w:val="26"/>
        </w:rPr>
        <w:t xml:space="preserve"> Prūšu iela 25A, Rīgā, LV-1057, Latgales priekšpilsēta, zemesgabala kadastra apzīmējums 0100 078 2165, platība 0,3431 ha. </w:t>
      </w:r>
    </w:p>
    <w:p w14:paraId="762F0168" w14:textId="77777777" w:rsidR="00614B25" w:rsidRPr="00614B25" w:rsidRDefault="00614B25" w:rsidP="0022022E">
      <w:pPr>
        <w:pStyle w:val="Pamatteksts"/>
        <w:numPr>
          <w:ilvl w:val="1"/>
          <w:numId w:val="10"/>
        </w:numPr>
        <w:tabs>
          <w:tab w:val="left" w:pos="426"/>
        </w:tabs>
        <w:ind w:left="0" w:firstLine="0"/>
        <w:rPr>
          <w:sz w:val="26"/>
        </w:rPr>
      </w:pPr>
      <w:r w:rsidRPr="00614B25">
        <w:rPr>
          <w:b/>
          <w:sz w:val="26"/>
        </w:rPr>
        <w:t>Būves tehniskie dati</w:t>
      </w:r>
    </w:p>
    <w:p w14:paraId="0455DA7C" w14:textId="67010D23" w:rsidR="00614B25" w:rsidRPr="006552B6" w:rsidRDefault="00614B25" w:rsidP="00614B25">
      <w:pPr>
        <w:pStyle w:val="Pamatteksts"/>
        <w:tabs>
          <w:tab w:val="left" w:pos="426"/>
        </w:tabs>
        <w:rPr>
          <w:sz w:val="26"/>
        </w:rPr>
      </w:pPr>
      <w:r w:rsidRPr="006552B6">
        <w:rPr>
          <w:sz w:val="26"/>
        </w:rPr>
        <w:t>Uz zemesgabala ar kadastra apzīmējumu 0100 078 2165 ar kopējo platību 4554 m</w:t>
      </w:r>
      <w:r w:rsidRPr="006552B6">
        <w:rPr>
          <w:sz w:val="26"/>
          <w:vertAlign w:val="superscript"/>
        </w:rPr>
        <w:t>2</w:t>
      </w:r>
      <w:r w:rsidRPr="006552B6">
        <w:rPr>
          <w:sz w:val="26"/>
        </w:rPr>
        <w:t>, atrodas piecu stāvu ķieģeļu mūra ēka un vienu pagraba stāvu, ēkas kopējā platība ir 6711,1 m</w:t>
      </w:r>
      <w:r w:rsidRPr="006552B6">
        <w:rPr>
          <w:sz w:val="26"/>
          <w:vertAlign w:val="superscript"/>
        </w:rPr>
        <w:t>2</w:t>
      </w:r>
      <w:r w:rsidRPr="006552B6">
        <w:rPr>
          <w:sz w:val="26"/>
        </w:rPr>
        <w:t>, dzīvokļu kopējā platība 3835,60 m</w:t>
      </w:r>
      <w:r w:rsidRPr="006552B6">
        <w:rPr>
          <w:sz w:val="26"/>
          <w:vertAlign w:val="superscript"/>
        </w:rPr>
        <w:t>2</w:t>
      </w:r>
      <w:r w:rsidRPr="006552B6">
        <w:rPr>
          <w:sz w:val="26"/>
        </w:rPr>
        <w:t>.</w:t>
      </w:r>
    </w:p>
    <w:p w14:paraId="774E1F33" w14:textId="3767F20F" w:rsidR="00743952" w:rsidRPr="006552B6" w:rsidRDefault="00743952" w:rsidP="00041D4D">
      <w:pPr>
        <w:pStyle w:val="Sarakstarindkopa"/>
        <w:numPr>
          <w:ilvl w:val="1"/>
          <w:numId w:val="10"/>
        </w:numPr>
        <w:spacing w:after="160" w:line="259" w:lineRule="auto"/>
        <w:ind w:left="0" w:firstLine="0"/>
        <w:jc w:val="both"/>
        <w:rPr>
          <w:b/>
          <w:bCs/>
          <w:sz w:val="26"/>
          <w:szCs w:val="26"/>
          <w:lang w:val="lv-LV"/>
        </w:rPr>
      </w:pPr>
      <w:r w:rsidRPr="006552B6">
        <w:rPr>
          <w:bCs/>
          <w:sz w:val="26"/>
          <w:szCs w:val="26"/>
          <w:lang w:val="lv-LV"/>
        </w:rPr>
        <w:t xml:space="preserve">Autoruzraudzību būs jānodrošina no objekta būvdarbu uzsākšanas brīža </w:t>
      </w:r>
      <w:proofErr w:type="spellStart"/>
      <w:r w:rsidRPr="006552B6">
        <w:rPr>
          <w:bCs/>
          <w:sz w:val="26"/>
          <w:szCs w:val="26"/>
          <w:lang w:val="lv-LV"/>
        </w:rPr>
        <w:t>līdzbūvdarbu</w:t>
      </w:r>
      <w:proofErr w:type="spellEnd"/>
      <w:r w:rsidRPr="006552B6">
        <w:rPr>
          <w:bCs/>
          <w:sz w:val="26"/>
          <w:szCs w:val="26"/>
          <w:lang w:val="lv-LV"/>
        </w:rPr>
        <w:t xml:space="preserve"> pabeigšanai un nodošanai ekspluatācijā.</w:t>
      </w:r>
      <w:r w:rsidR="00BE3282" w:rsidRPr="006552B6">
        <w:rPr>
          <w:bCs/>
          <w:sz w:val="26"/>
          <w:szCs w:val="26"/>
          <w:lang w:val="lv-LV"/>
        </w:rPr>
        <w:t xml:space="preserve"> </w:t>
      </w:r>
    </w:p>
    <w:p w14:paraId="085E7E78" w14:textId="08075F8F" w:rsidR="00BE3282" w:rsidRPr="006552B6" w:rsidRDefault="00BE3282" w:rsidP="00041D4D">
      <w:pPr>
        <w:pStyle w:val="Sarakstarindkopa"/>
        <w:numPr>
          <w:ilvl w:val="1"/>
          <w:numId w:val="10"/>
        </w:numPr>
        <w:spacing w:after="160" w:line="259" w:lineRule="auto"/>
        <w:ind w:left="0" w:firstLine="0"/>
        <w:jc w:val="both"/>
        <w:rPr>
          <w:bCs/>
          <w:sz w:val="26"/>
          <w:szCs w:val="26"/>
          <w:lang w:val="lv-LV"/>
        </w:rPr>
      </w:pPr>
      <w:r w:rsidRPr="006552B6">
        <w:rPr>
          <w:bCs/>
          <w:sz w:val="26"/>
          <w:szCs w:val="26"/>
          <w:lang w:val="lv-LV"/>
        </w:rPr>
        <w:t>Autoruzraudzību veikt saskaņā ar Ministru kabineta 19.08.2019. noteikumiem Nr.500 “Vispārīgie būvnoteikumi”.</w:t>
      </w:r>
    </w:p>
    <w:p w14:paraId="70E9685D" w14:textId="77777777" w:rsidR="00614B25" w:rsidRPr="006552B6" w:rsidRDefault="00614B25" w:rsidP="0022022E">
      <w:pPr>
        <w:numPr>
          <w:ilvl w:val="0"/>
          <w:numId w:val="10"/>
        </w:numPr>
        <w:tabs>
          <w:tab w:val="left" w:pos="284"/>
        </w:tabs>
        <w:ind w:left="0" w:firstLine="0"/>
        <w:jc w:val="both"/>
        <w:rPr>
          <w:b/>
          <w:bCs/>
          <w:sz w:val="26"/>
          <w:lang w:val="lv-LV"/>
        </w:rPr>
      </w:pPr>
      <w:r w:rsidRPr="006552B6">
        <w:rPr>
          <w:b/>
          <w:bCs/>
          <w:sz w:val="26"/>
          <w:lang w:val="lv-LV"/>
        </w:rPr>
        <w:t>Projektēšanas vispārējās prasības</w:t>
      </w:r>
    </w:p>
    <w:p w14:paraId="4555B883" w14:textId="1243624A" w:rsidR="00614B25" w:rsidRPr="00614B25" w:rsidRDefault="00614B25" w:rsidP="0022022E">
      <w:pPr>
        <w:pStyle w:val="Pamatteksts"/>
        <w:numPr>
          <w:ilvl w:val="1"/>
          <w:numId w:val="10"/>
        </w:numPr>
        <w:ind w:left="0" w:firstLine="0"/>
        <w:rPr>
          <w:sz w:val="26"/>
        </w:rPr>
      </w:pPr>
      <w:r w:rsidRPr="006552B6">
        <w:rPr>
          <w:b/>
          <w:sz w:val="26"/>
        </w:rPr>
        <w:t>„</w:t>
      </w:r>
      <w:r w:rsidRPr="006552B6">
        <w:rPr>
          <w:bCs/>
          <w:sz w:val="26"/>
        </w:rPr>
        <w:t xml:space="preserve">Dažādu sociālo grupu </w:t>
      </w:r>
      <w:proofErr w:type="spellStart"/>
      <w:r w:rsidRPr="006552B6">
        <w:rPr>
          <w:bCs/>
          <w:sz w:val="26"/>
        </w:rPr>
        <w:t>kopdzīvojamās</w:t>
      </w:r>
      <w:proofErr w:type="spellEnd"/>
      <w:r w:rsidRPr="006552B6">
        <w:rPr>
          <w:bCs/>
          <w:sz w:val="26"/>
        </w:rPr>
        <w:t xml:space="preserve"> mājas Prūšu ielā 25A, Rīgā, būves kadastra apzīmējumu 0100 078 2165 001, pārbūve par īres dzīvokļu dzīvojamo māju”</w:t>
      </w:r>
      <w:r w:rsidRPr="006552B6">
        <w:rPr>
          <w:b/>
          <w:sz w:val="26"/>
        </w:rPr>
        <w:t xml:space="preserve"> </w:t>
      </w:r>
      <w:r w:rsidRPr="006552B6">
        <w:rPr>
          <w:sz w:val="26"/>
        </w:rPr>
        <w:t xml:space="preserve">ar </w:t>
      </w:r>
      <w:proofErr w:type="spellStart"/>
      <w:r w:rsidRPr="006552B6">
        <w:rPr>
          <w:sz w:val="26"/>
        </w:rPr>
        <w:t>būvapjoma</w:t>
      </w:r>
      <w:proofErr w:type="spellEnd"/>
      <w:r w:rsidRPr="006552B6">
        <w:rPr>
          <w:sz w:val="26"/>
        </w:rPr>
        <w:t xml:space="preserve"> palielināšanu. Projektā jāparedz esošo telpu pārplānošana, pārbūve un ergonomiskā uzlabošana - istabu, koplietošanas telpu, tehnisko telpu, gaiteņu, pagrabstāva, sanitāro mezglu pārbūve, pārplānošana un atjaunošana. Jāprojektē iekšējie un arēji inženiertīkli - ŪK</w:t>
      </w:r>
      <w:r w:rsidR="00E17062" w:rsidRPr="006552B6">
        <w:rPr>
          <w:sz w:val="26"/>
        </w:rPr>
        <w:t>T</w:t>
      </w:r>
      <w:r w:rsidRPr="006552B6">
        <w:rPr>
          <w:sz w:val="26"/>
        </w:rPr>
        <w:t xml:space="preserve">, </w:t>
      </w:r>
      <w:r w:rsidR="00E17062" w:rsidRPr="006552B6">
        <w:rPr>
          <w:sz w:val="26"/>
        </w:rPr>
        <w:t xml:space="preserve">SAT, ELT, ESS </w:t>
      </w:r>
      <w:r w:rsidRPr="006552B6">
        <w:rPr>
          <w:sz w:val="26"/>
        </w:rPr>
        <w:t>AVK. Nepieciešama esošās ventilācijas sistēmas pārbaude nepieciešamā ventilācijas režīma nodrošināšanai</w:t>
      </w:r>
      <w:r w:rsidRPr="00614B25">
        <w:rPr>
          <w:sz w:val="26"/>
        </w:rPr>
        <w:t>.</w:t>
      </w:r>
    </w:p>
    <w:p w14:paraId="049455D5" w14:textId="77777777" w:rsidR="00614B25" w:rsidRPr="00614B25" w:rsidRDefault="00614B25" w:rsidP="00614B25">
      <w:pPr>
        <w:pStyle w:val="Pamatteksts"/>
        <w:ind w:left="360"/>
        <w:rPr>
          <w:sz w:val="26"/>
        </w:rPr>
      </w:pPr>
      <w:r w:rsidRPr="00614B25">
        <w:rPr>
          <w:sz w:val="26"/>
        </w:rPr>
        <w:t>Telpas pārplānot par:</w:t>
      </w:r>
    </w:p>
    <w:p w14:paraId="49AD707E" w14:textId="6FA64ED4" w:rsidR="00614B25" w:rsidRPr="00614B25" w:rsidRDefault="00614B25" w:rsidP="00614B25">
      <w:pPr>
        <w:pStyle w:val="Pamatteksts"/>
        <w:rPr>
          <w:b/>
          <w:sz w:val="26"/>
        </w:rPr>
      </w:pPr>
      <w:r w:rsidRPr="00614B25">
        <w:rPr>
          <w:b/>
          <w:sz w:val="26"/>
        </w:rPr>
        <w:t>2.1.1.</w:t>
      </w:r>
      <w:r w:rsidRPr="00614B25">
        <w:rPr>
          <w:sz w:val="26"/>
        </w:rPr>
        <w:t xml:space="preserve"> </w:t>
      </w:r>
      <w:r w:rsidRPr="00614B25">
        <w:rPr>
          <w:b/>
          <w:bCs/>
          <w:sz w:val="26"/>
        </w:rPr>
        <w:t>1</w:t>
      </w:r>
      <w:r w:rsidR="00B44FEA">
        <w:rPr>
          <w:b/>
          <w:bCs/>
          <w:sz w:val="26"/>
        </w:rPr>
        <w:t>.</w:t>
      </w:r>
      <w:r w:rsidRPr="00614B25">
        <w:rPr>
          <w:b/>
          <w:bCs/>
          <w:sz w:val="26"/>
        </w:rPr>
        <w:t>, 2</w:t>
      </w:r>
      <w:r w:rsidR="00B44FEA">
        <w:rPr>
          <w:b/>
          <w:bCs/>
          <w:sz w:val="26"/>
        </w:rPr>
        <w:t>.</w:t>
      </w:r>
      <w:r w:rsidRPr="00614B25">
        <w:rPr>
          <w:b/>
          <w:bCs/>
          <w:sz w:val="26"/>
        </w:rPr>
        <w:t>, 3</w:t>
      </w:r>
      <w:r w:rsidR="00B44FEA">
        <w:rPr>
          <w:b/>
          <w:bCs/>
          <w:sz w:val="26"/>
        </w:rPr>
        <w:t>.</w:t>
      </w:r>
      <w:r w:rsidRPr="00614B25">
        <w:rPr>
          <w:b/>
          <w:bCs/>
          <w:sz w:val="26"/>
        </w:rPr>
        <w:t>, 4</w:t>
      </w:r>
      <w:r w:rsidR="00B44FEA">
        <w:rPr>
          <w:b/>
          <w:bCs/>
          <w:sz w:val="26"/>
        </w:rPr>
        <w:t>.</w:t>
      </w:r>
      <w:r w:rsidRPr="00614B25">
        <w:rPr>
          <w:b/>
          <w:bCs/>
          <w:sz w:val="26"/>
        </w:rPr>
        <w:t>, un 5</w:t>
      </w:r>
      <w:r w:rsidR="00B44FEA">
        <w:rPr>
          <w:b/>
          <w:bCs/>
          <w:sz w:val="26"/>
        </w:rPr>
        <w:t>.</w:t>
      </w:r>
      <w:r w:rsidRPr="00614B25">
        <w:rPr>
          <w:b/>
          <w:bCs/>
          <w:sz w:val="26"/>
        </w:rPr>
        <w:t xml:space="preserve"> stāvā</w:t>
      </w:r>
      <w:r w:rsidRPr="00614B25">
        <w:rPr>
          <w:b/>
          <w:sz w:val="26"/>
        </w:rPr>
        <w:t xml:space="preserve"> esošos dzīvokļus par 2, 3 un 4 istabu dzīvokļiem proporcionāli </w:t>
      </w:r>
      <w:r w:rsidRPr="00614B25">
        <w:rPr>
          <w:bCs/>
          <w:sz w:val="26"/>
        </w:rPr>
        <w:t>(35/35/30%);</w:t>
      </w:r>
    </w:p>
    <w:p w14:paraId="1DC180BF" w14:textId="77777777" w:rsidR="00614B25" w:rsidRPr="00614B25" w:rsidRDefault="00614B25" w:rsidP="00614B25">
      <w:pPr>
        <w:pStyle w:val="Pamatteksts"/>
        <w:rPr>
          <w:b/>
          <w:sz w:val="26"/>
        </w:rPr>
      </w:pPr>
      <w:r w:rsidRPr="00614B25">
        <w:rPr>
          <w:b/>
          <w:sz w:val="26"/>
        </w:rPr>
        <w:t>2.1.2.</w:t>
      </w:r>
      <w:r w:rsidRPr="00614B25">
        <w:rPr>
          <w:sz w:val="26"/>
        </w:rPr>
        <w:t xml:space="preserve"> pagraba stāvā nedzīvojamās telpas pārplānot par koplietošanas telpām, paredzot telpas inventāra uzglabāšanai, 4 sanitāro mezglu ierīkošana;</w:t>
      </w:r>
    </w:p>
    <w:p w14:paraId="2374D33D" w14:textId="77777777" w:rsidR="00614B25" w:rsidRPr="00614B25" w:rsidRDefault="00614B25" w:rsidP="00614B25">
      <w:pPr>
        <w:pStyle w:val="Pamatteksts"/>
        <w:rPr>
          <w:sz w:val="26"/>
        </w:rPr>
      </w:pPr>
      <w:r w:rsidRPr="00614B25">
        <w:rPr>
          <w:sz w:val="26"/>
        </w:rPr>
        <w:t xml:space="preserve">2.2. fasādes priekšējās daļas vidū ieprojektēt ārējo liftu; </w:t>
      </w:r>
    </w:p>
    <w:p w14:paraId="53D8994F" w14:textId="123D88BE" w:rsidR="00614B25" w:rsidRPr="00614B25" w:rsidRDefault="00614B25" w:rsidP="00614B25">
      <w:pPr>
        <w:pStyle w:val="Pamatteksts"/>
        <w:tabs>
          <w:tab w:val="left" w:pos="0"/>
        </w:tabs>
        <w:rPr>
          <w:sz w:val="26"/>
        </w:rPr>
      </w:pPr>
      <w:r w:rsidRPr="00614B25">
        <w:rPr>
          <w:sz w:val="26"/>
        </w:rPr>
        <w:t xml:space="preserve">2.3. paredzēt teritorijas rekonstrukciju, nodrošinot piebraucamos ceļus, automašīnu un invalīdu autostāvvietu, velosipēdu un operatīvā transporta novietnes, teritorijas labiekārtojumu, apgaismojumu, inženiertīklu rekonstrukciju, teritorijas žogu, bērnu rotaļu laukumu un slēgto </w:t>
      </w:r>
      <w:r w:rsidR="00B44FEA">
        <w:rPr>
          <w:sz w:val="26"/>
        </w:rPr>
        <w:t xml:space="preserve">atkritumu šķirošanas </w:t>
      </w:r>
      <w:r w:rsidRPr="00614B25">
        <w:rPr>
          <w:sz w:val="26"/>
        </w:rPr>
        <w:t xml:space="preserve">konteineru laukumu ar jumtu. </w:t>
      </w:r>
    </w:p>
    <w:p w14:paraId="04D692EF" w14:textId="77777777" w:rsidR="00614B25" w:rsidRPr="001E521F" w:rsidRDefault="00614B25" w:rsidP="001E521F">
      <w:pPr>
        <w:jc w:val="both"/>
        <w:rPr>
          <w:sz w:val="26"/>
          <w:lang w:val="lv-LV"/>
        </w:rPr>
      </w:pPr>
    </w:p>
    <w:p w14:paraId="36CF94F8" w14:textId="77777777" w:rsidR="00614B25" w:rsidRPr="00614B25" w:rsidRDefault="00614B25" w:rsidP="0022022E">
      <w:pPr>
        <w:numPr>
          <w:ilvl w:val="0"/>
          <w:numId w:val="10"/>
        </w:numPr>
        <w:tabs>
          <w:tab w:val="left" w:pos="284"/>
        </w:tabs>
        <w:ind w:left="0" w:firstLine="0"/>
        <w:jc w:val="both"/>
        <w:rPr>
          <w:b/>
          <w:sz w:val="26"/>
          <w:lang w:val="lv-LV"/>
        </w:rPr>
      </w:pPr>
      <w:r w:rsidRPr="00614B25">
        <w:rPr>
          <w:b/>
          <w:sz w:val="26"/>
          <w:lang w:val="lv-LV"/>
        </w:rPr>
        <w:t>Prasības ēkas konstrukcijām</w:t>
      </w:r>
    </w:p>
    <w:p w14:paraId="5492C622" w14:textId="77777777" w:rsidR="00614B25" w:rsidRPr="00614B25" w:rsidRDefault="00614B25" w:rsidP="00614B25">
      <w:pPr>
        <w:pStyle w:val="Bezatstarpm"/>
        <w:jc w:val="both"/>
        <w:rPr>
          <w:sz w:val="26"/>
          <w:lang w:val="lv-LV"/>
        </w:rPr>
      </w:pPr>
      <w:r w:rsidRPr="00614B25">
        <w:rPr>
          <w:sz w:val="26"/>
          <w:lang w:val="lv-LV"/>
        </w:rPr>
        <w:t xml:space="preserve">Paredzēt nolietojušos apdares materiālu, jumta seguma, būvkonstrukciju, inženierkomunikāciju demontāžu un nomaiņu. </w:t>
      </w:r>
    </w:p>
    <w:p w14:paraId="1DC7F09A" w14:textId="77777777" w:rsidR="00614B25" w:rsidRPr="00614B25" w:rsidRDefault="00614B25" w:rsidP="00614B25">
      <w:pPr>
        <w:pStyle w:val="Pamatteksts"/>
        <w:rPr>
          <w:sz w:val="26"/>
        </w:rPr>
      </w:pPr>
      <w:r w:rsidRPr="00614B25">
        <w:rPr>
          <w:sz w:val="26"/>
        </w:rPr>
        <w:t>Projektējot pēc iespējas saglabāt nesošās konstrukcijas.</w:t>
      </w:r>
    </w:p>
    <w:p w14:paraId="1A660D27" w14:textId="6982ED87" w:rsidR="00614B25" w:rsidRPr="00614B25" w:rsidRDefault="00614B25" w:rsidP="00614B25">
      <w:pPr>
        <w:jc w:val="both"/>
        <w:rPr>
          <w:sz w:val="26"/>
          <w:lang w:val="lv-LV"/>
        </w:rPr>
      </w:pPr>
      <w:r w:rsidRPr="00614B25">
        <w:rPr>
          <w:sz w:val="26"/>
          <w:lang w:val="lv-LV"/>
        </w:rPr>
        <w:t>Paredzēt ēk</w:t>
      </w:r>
      <w:r w:rsidR="00B44FEA">
        <w:rPr>
          <w:sz w:val="26"/>
          <w:lang w:val="lv-LV"/>
        </w:rPr>
        <w:t>as</w:t>
      </w:r>
      <w:r w:rsidRPr="00614B25">
        <w:rPr>
          <w:sz w:val="26"/>
          <w:lang w:val="lv-LV"/>
        </w:rPr>
        <w:t xml:space="preserve"> logu nomaiņu uz PVC stikla pakešu 3 kameru logiem. </w:t>
      </w:r>
    </w:p>
    <w:p w14:paraId="58135667" w14:textId="77777777" w:rsidR="00614B25" w:rsidRPr="00614B25" w:rsidRDefault="00614B25" w:rsidP="00614B25">
      <w:pPr>
        <w:jc w:val="both"/>
        <w:rPr>
          <w:sz w:val="26"/>
          <w:lang w:val="lv-LV"/>
        </w:rPr>
      </w:pPr>
      <w:r w:rsidRPr="00614B25">
        <w:rPr>
          <w:sz w:val="26"/>
          <w:lang w:val="lv-LV"/>
        </w:rPr>
        <w:lastRenderedPageBreak/>
        <w:t>Paredzēt jumtiņus virs ieejas ārdurvīm un ārdurvju</w:t>
      </w:r>
      <w:r w:rsidRPr="00614B25">
        <w:rPr>
          <w:b/>
          <w:sz w:val="26"/>
          <w:lang w:val="lv-LV"/>
        </w:rPr>
        <w:t xml:space="preserve"> </w:t>
      </w:r>
      <w:r w:rsidRPr="00614B25">
        <w:rPr>
          <w:sz w:val="26"/>
          <w:lang w:val="lv-LV"/>
        </w:rPr>
        <w:t>koda atslēgas.</w:t>
      </w:r>
    </w:p>
    <w:p w14:paraId="78E680F6" w14:textId="77777777" w:rsidR="00614B25" w:rsidRPr="00614B25" w:rsidRDefault="00614B25" w:rsidP="00614B25">
      <w:pPr>
        <w:jc w:val="both"/>
        <w:rPr>
          <w:sz w:val="26"/>
          <w:lang w:val="lv-LV"/>
        </w:rPr>
      </w:pPr>
      <w:r w:rsidRPr="00614B25">
        <w:rPr>
          <w:sz w:val="26"/>
          <w:lang w:val="lv-LV"/>
        </w:rPr>
        <w:t xml:space="preserve">Jumta segumam paredzēt metāla lokšņu materiālus. Uz ēkas jumta paredzēt konstrukciju, kur stiprināt TV un SAT TV antenas, kā arī to kabeļu izvades caur jumta segumu. </w:t>
      </w:r>
    </w:p>
    <w:p w14:paraId="79D3BB06" w14:textId="40AD0318" w:rsidR="00614B25" w:rsidRPr="00614B25" w:rsidRDefault="00614B25" w:rsidP="001E521F">
      <w:pPr>
        <w:pStyle w:val="Bezatstarpm"/>
        <w:jc w:val="both"/>
        <w:rPr>
          <w:sz w:val="26"/>
          <w:lang w:val="lv-LV"/>
        </w:rPr>
      </w:pPr>
      <w:r w:rsidRPr="00614B25">
        <w:rPr>
          <w:sz w:val="26"/>
          <w:lang w:val="lv-LV"/>
        </w:rPr>
        <w:t>Paredzēt ēkas konstrukciju siltināšanu ar nedegošiem siltumizolācijas materiāliem, tai skaitā 1.stāva un bēniņu grīdu siltināšanu. Paredzēt ēkas pamatu vertikālās hidroizolācijas un siltumizolācijas izbūvi. Ja tehniskās apsekošanā konstatēti pamatu horizontālās hidroizolācijas bojājumi, paredzēt ēkas pamatu horizontālās hidroizolācijas atjaunošanu.</w:t>
      </w:r>
      <w:r w:rsidRPr="00614B25">
        <w:rPr>
          <w:lang w:val="lv-LV"/>
        </w:rPr>
        <w:t xml:space="preserve"> </w:t>
      </w:r>
      <w:r w:rsidRPr="00614B25">
        <w:rPr>
          <w:sz w:val="26"/>
          <w:lang w:val="lv-LV"/>
        </w:rPr>
        <w:t xml:space="preserve">lietus ūdens novadīšanas sistēmas atjaunošanu. Paredzēt iespējamo bojāto būvkonstrukciju pastiprināšanu vai atjaunošanu. Telpām nodrošināt skaņas izolāciju atbilstoši </w:t>
      </w:r>
      <w:r w:rsidR="001E521F">
        <w:rPr>
          <w:sz w:val="26"/>
          <w:lang w:val="lv-LV"/>
        </w:rPr>
        <w:t>Ministru kabineta</w:t>
      </w:r>
      <w:r w:rsidRPr="00614B25">
        <w:rPr>
          <w:sz w:val="26"/>
          <w:lang w:val="lv-LV"/>
        </w:rPr>
        <w:t xml:space="preserve"> 16.06.2015. noteikumiem Nr.312 </w:t>
      </w:r>
      <w:r w:rsidR="001E521F">
        <w:rPr>
          <w:sz w:val="26"/>
          <w:lang w:val="lv-LV"/>
        </w:rPr>
        <w:t>”</w:t>
      </w:r>
      <w:r w:rsidR="001E521F" w:rsidRPr="001E521F">
        <w:rPr>
          <w:sz w:val="26"/>
          <w:szCs w:val="26"/>
          <w:shd w:val="clear" w:color="auto" w:fill="FFFFFF"/>
          <w:lang w:val="lv-LV"/>
        </w:rPr>
        <w:t>Noteikumi par Latvijas būvnormatīvu LBN 016-15 "Būvakustika"</w:t>
      </w:r>
      <w:r w:rsidR="001E521F" w:rsidRPr="001E521F">
        <w:rPr>
          <w:sz w:val="26"/>
          <w:lang w:val="lv-LV"/>
        </w:rPr>
        <w:t>”</w:t>
      </w:r>
      <w:r w:rsidRPr="001E521F">
        <w:rPr>
          <w:sz w:val="26"/>
          <w:lang w:val="lv-LV"/>
        </w:rPr>
        <w:t>,</w:t>
      </w:r>
      <w:r w:rsidRPr="00614B25">
        <w:rPr>
          <w:sz w:val="26"/>
          <w:lang w:val="lv-LV"/>
        </w:rPr>
        <w:t xml:space="preserve"> paredzot norobežojošo konstrukciju, durvju un logu skaņas izolāciju. Būvprojektā norādīt skaņas izolācijas rādītājus.</w:t>
      </w:r>
    </w:p>
    <w:p w14:paraId="4ABADE99" w14:textId="77777777" w:rsidR="00614B25" w:rsidRPr="00614B25" w:rsidRDefault="00614B25" w:rsidP="00614B25">
      <w:pPr>
        <w:pStyle w:val="Sarakstarindkopa"/>
        <w:ind w:left="0"/>
        <w:jc w:val="both"/>
        <w:rPr>
          <w:sz w:val="26"/>
          <w:lang w:val="lv-LV"/>
        </w:rPr>
      </w:pPr>
    </w:p>
    <w:p w14:paraId="7DFA7283" w14:textId="77777777" w:rsidR="00614B25" w:rsidRPr="00614B25" w:rsidRDefault="00614B25" w:rsidP="0022022E">
      <w:pPr>
        <w:pStyle w:val="Sarakstarindkopa"/>
        <w:numPr>
          <w:ilvl w:val="0"/>
          <w:numId w:val="10"/>
        </w:numPr>
        <w:rPr>
          <w:b/>
          <w:sz w:val="26"/>
          <w:lang w:val="lv-LV"/>
        </w:rPr>
      </w:pPr>
      <w:r w:rsidRPr="00614B25">
        <w:rPr>
          <w:b/>
          <w:sz w:val="26"/>
          <w:lang w:val="lv-LV"/>
        </w:rPr>
        <w:t>Prasības inženierkomunikāciju izbūvei</w:t>
      </w:r>
    </w:p>
    <w:p w14:paraId="0C08111E" w14:textId="3A6D3A66" w:rsidR="00614B25" w:rsidRPr="00614B25" w:rsidRDefault="00814202" w:rsidP="00614B25">
      <w:pPr>
        <w:pStyle w:val="Sarakstarindkopa"/>
        <w:ind w:left="0"/>
        <w:jc w:val="both"/>
        <w:rPr>
          <w:bCs/>
          <w:sz w:val="26"/>
          <w:lang w:val="lv-LV"/>
        </w:rPr>
      </w:pPr>
      <w:r>
        <w:rPr>
          <w:bCs/>
          <w:sz w:val="26"/>
          <w:lang w:val="lv-LV"/>
        </w:rPr>
        <w:t>A</w:t>
      </w:r>
      <w:r w:rsidR="00614B25" w:rsidRPr="00614B25">
        <w:rPr>
          <w:bCs/>
          <w:sz w:val="26"/>
          <w:lang w:val="lv-LV"/>
        </w:rPr>
        <w:t xml:space="preserve">pkure, ventilācija un gaisa kondicionēšana; </w:t>
      </w:r>
      <w:proofErr w:type="spellStart"/>
      <w:r w:rsidR="00614B25" w:rsidRPr="00614B25">
        <w:rPr>
          <w:bCs/>
          <w:sz w:val="26"/>
          <w:lang w:val="lv-LV"/>
        </w:rPr>
        <w:t>siltummehānika</w:t>
      </w:r>
      <w:proofErr w:type="spellEnd"/>
      <w:r w:rsidR="00614B25" w:rsidRPr="00614B25">
        <w:rPr>
          <w:bCs/>
          <w:sz w:val="26"/>
          <w:lang w:val="lv-LV"/>
        </w:rPr>
        <w:t xml:space="preserve">; siltumapgādes iekšējie tīkli, siltummezgli; iekšējie un ārējie ūdensapgādes un kanalizācijas tīkli, </w:t>
      </w:r>
      <w:r>
        <w:rPr>
          <w:bCs/>
          <w:sz w:val="26"/>
          <w:lang w:val="lv-LV"/>
        </w:rPr>
        <w:t xml:space="preserve">sakaru kanalizācija, </w:t>
      </w:r>
      <w:r w:rsidR="00614B25" w:rsidRPr="00614B25">
        <w:rPr>
          <w:bCs/>
          <w:sz w:val="26"/>
          <w:lang w:val="lv-LV"/>
        </w:rPr>
        <w:t xml:space="preserve">lietus ūdens kanalizācijas tīkli; elektroapgāde, </w:t>
      </w:r>
      <w:proofErr w:type="spellStart"/>
      <w:r w:rsidR="00614B25" w:rsidRPr="00614B25">
        <w:rPr>
          <w:bCs/>
          <w:sz w:val="26"/>
          <w:lang w:val="lv-LV"/>
        </w:rPr>
        <w:t>zibensaizsardzība</w:t>
      </w:r>
      <w:proofErr w:type="spellEnd"/>
      <w:r w:rsidR="00614B25" w:rsidRPr="00614B25">
        <w:rPr>
          <w:bCs/>
          <w:sz w:val="26"/>
          <w:lang w:val="lv-LV"/>
        </w:rPr>
        <w:t xml:space="preserve"> un zemējums; elektronisko sakaru sistēmas; automātiskās ugunsdzēsības un apsardzes signalizācijas sistēmas, vides aizsardzības pasākumi; būvizstrādājumu un būvmateriālu specifikācijas.</w:t>
      </w:r>
    </w:p>
    <w:p w14:paraId="11DCCC3E" w14:textId="77777777" w:rsidR="00614B25" w:rsidRPr="00614B25" w:rsidRDefault="00614B25" w:rsidP="00614B25">
      <w:pPr>
        <w:jc w:val="both"/>
        <w:rPr>
          <w:sz w:val="26"/>
          <w:lang w:val="lv-LV"/>
        </w:rPr>
      </w:pPr>
    </w:p>
    <w:p w14:paraId="5E9420BE" w14:textId="77777777" w:rsidR="00614B25" w:rsidRPr="00614B25" w:rsidRDefault="00614B25" w:rsidP="0022022E">
      <w:pPr>
        <w:pStyle w:val="Pamatteksts"/>
        <w:numPr>
          <w:ilvl w:val="0"/>
          <w:numId w:val="12"/>
        </w:numPr>
        <w:ind w:left="0" w:firstLine="0"/>
        <w:rPr>
          <w:sz w:val="26"/>
        </w:rPr>
      </w:pPr>
      <w:r w:rsidRPr="00614B25">
        <w:rPr>
          <w:b/>
          <w:sz w:val="26"/>
        </w:rPr>
        <w:t>Teritorijas labiekārtojums</w:t>
      </w:r>
    </w:p>
    <w:p w14:paraId="73B8F808" w14:textId="77777777" w:rsidR="00614B25" w:rsidRPr="00614B25" w:rsidRDefault="00614B25" w:rsidP="00614B25">
      <w:pPr>
        <w:pStyle w:val="Pamatteksts"/>
        <w:rPr>
          <w:sz w:val="26"/>
        </w:rPr>
      </w:pPr>
      <w:r w:rsidRPr="00614B25">
        <w:rPr>
          <w:sz w:val="26"/>
        </w:rPr>
        <w:t>Paredzēt:</w:t>
      </w:r>
    </w:p>
    <w:p w14:paraId="1A103109" w14:textId="77777777" w:rsidR="00614B25" w:rsidRPr="00614B25" w:rsidRDefault="00614B25" w:rsidP="00614B25">
      <w:pPr>
        <w:pStyle w:val="Pamatteksts"/>
        <w:rPr>
          <w:sz w:val="26"/>
        </w:rPr>
      </w:pPr>
      <w:r w:rsidRPr="00614B25">
        <w:rPr>
          <w:sz w:val="26"/>
        </w:rPr>
        <w:t>5.1. labiekārtojuma priekšlikumu un daļēju teritorijas nožogošanu;</w:t>
      </w:r>
    </w:p>
    <w:p w14:paraId="7A35EFEC" w14:textId="77777777" w:rsidR="00614B25" w:rsidRPr="00614B25" w:rsidRDefault="00614B25" w:rsidP="00614B25">
      <w:pPr>
        <w:pStyle w:val="Pamatteksts"/>
        <w:rPr>
          <w:sz w:val="26"/>
        </w:rPr>
      </w:pPr>
      <w:r w:rsidRPr="00614B25">
        <w:rPr>
          <w:sz w:val="26"/>
        </w:rPr>
        <w:t xml:space="preserve">5.2. bērnu rotaļu laukumu un soliņus ar atzveltnēm; </w:t>
      </w:r>
    </w:p>
    <w:p w14:paraId="02421FC8" w14:textId="77777777" w:rsidR="00614B25" w:rsidRPr="00614B25" w:rsidRDefault="00614B25" w:rsidP="00614B25">
      <w:pPr>
        <w:pStyle w:val="Pamatteksts"/>
        <w:rPr>
          <w:sz w:val="26"/>
        </w:rPr>
      </w:pPr>
      <w:r w:rsidRPr="00614B25">
        <w:rPr>
          <w:sz w:val="26"/>
        </w:rPr>
        <w:t>5.3.teritorijas apgaismojuma ierīkošanu/atjaunošanu, izmantojot LED;</w:t>
      </w:r>
    </w:p>
    <w:p w14:paraId="3DC9F6A0" w14:textId="77777777" w:rsidR="00614B25" w:rsidRPr="00614B25" w:rsidRDefault="00614B25" w:rsidP="00614B25">
      <w:pPr>
        <w:pStyle w:val="Pamatteksts"/>
        <w:rPr>
          <w:sz w:val="26"/>
        </w:rPr>
      </w:pPr>
      <w:r w:rsidRPr="00614B25">
        <w:rPr>
          <w:sz w:val="26"/>
        </w:rPr>
        <w:t xml:space="preserve">5.4. slēgta tipa šķiroto atkritumu konteineru laukuma izveide ar jumtu; </w:t>
      </w:r>
    </w:p>
    <w:p w14:paraId="08073019" w14:textId="77777777" w:rsidR="00614B25" w:rsidRPr="00614B25" w:rsidRDefault="00614B25" w:rsidP="00614B25">
      <w:pPr>
        <w:pStyle w:val="Pamatteksts"/>
        <w:rPr>
          <w:sz w:val="26"/>
        </w:rPr>
      </w:pPr>
      <w:r w:rsidRPr="00614B25">
        <w:rPr>
          <w:sz w:val="26"/>
        </w:rPr>
        <w:t>5.5. lietus ūdens novadīšanu no ēkas;</w:t>
      </w:r>
    </w:p>
    <w:p w14:paraId="16CCDCA4" w14:textId="77777777" w:rsidR="00614B25" w:rsidRPr="00614B25" w:rsidRDefault="00614B25" w:rsidP="00614B25">
      <w:pPr>
        <w:pStyle w:val="Pamatteksts"/>
        <w:rPr>
          <w:sz w:val="26"/>
        </w:rPr>
      </w:pPr>
      <w:r w:rsidRPr="00614B25">
        <w:rPr>
          <w:sz w:val="26"/>
        </w:rPr>
        <w:t>5.6. ceļu un laukumu segums - asfaltbetons vai betona bruģis;</w:t>
      </w:r>
    </w:p>
    <w:p w14:paraId="4C3943D6" w14:textId="77777777" w:rsidR="00614B25" w:rsidRPr="00614B25" w:rsidRDefault="00614B25" w:rsidP="00614B25">
      <w:pPr>
        <w:pStyle w:val="Pamatteksts"/>
        <w:rPr>
          <w:color w:val="0070C0"/>
          <w:sz w:val="26"/>
        </w:rPr>
      </w:pPr>
      <w:r w:rsidRPr="00614B25">
        <w:rPr>
          <w:sz w:val="26"/>
        </w:rPr>
        <w:t xml:space="preserve">5.7. </w:t>
      </w:r>
      <w:r w:rsidRPr="00614B25">
        <w:rPr>
          <w:bCs/>
          <w:sz w:val="26"/>
        </w:rPr>
        <w:t>piebraucamo ceļu pārbūve visā teritorijā;</w:t>
      </w:r>
    </w:p>
    <w:p w14:paraId="4BEC54CA" w14:textId="1C5CF5C8" w:rsidR="00614B25" w:rsidRPr="00614B25" w:rsidRDefault="00614B25" w:rsidP="00614B25">
      <w:pPr>
        <w:jc w:val="both"/>
        <w:rPr>
          <w:bCs/>
          <w:sz w:val="26"/>
          <w:lang w:val="lv-LV"/>
        </w:rPr>
      </w:pPr>
      <w:r w:rsidRPr="00614B25">
        <w:rPr>
          <w:bCs/>
          <w:sz w:val="26"/>
          <w:lang w:val="lv-LV"/>
        </w:rPr>
        <w:t>5.8.</w:t>
      </w:r>
      <w:r w:rsidRPr="00614B25">
        <w:rPr>
          <w:bCs/>
          <w:lang w:val="lv-LV"/>
        </w:rPr>
        <w:t xml:space="preserve"> </w:t>
      </w:r>
      <w:r w:rsidRPr="00614B25">
        <w:rPr>
          <w:bCs/>
          <w:sz w:val="26"/>
          <w:lang w:val="lv-LV"/>
        </w:rPr>
        <w:t xml:space="preserve">vieglo automašīnu stāvlaukums proporcionāli dzīvokļu </w:t>
      </w:r>
      <w:r w:rsidR="001E521F">
        <w:rPr>
          <w:bCs/>
          <w:sz w:val="26"/>
          <w:lang w:val="lv-LV"/>
        </w:rPr>
        <w:t>kopējam skaitam</w:t>
      </w:r>
      <w:r w:rsidRPr="00614B25">
        <w:rPr>
          <w:bCs/>
          <w:sz w:val="26"/>
          <w:lang w:val="lv-LV"/>
        </w:rPr>
        <w:t xml:space="preserve"> un ņemot vēra Rīgas domes 20.12.2005. </w:t>
      </w:r>
      <w:r w:rsidR="00312654">
        <w:rPr>
          <w:bCs/>
          <w:sz w:val="26"/>
          <w:lang w:val="lv-LV"/>
        </w:rPr>
        <w:t>S</w:t>
      </w:r>
      <w:r w:rsidRPr="00614B25">
        <w:rPr>
          <w:bCs/>
          <w:sz w:val="26"/>
          <w:lang w:val="lv-LV"/>
        </w:rPr>
        <w:t>aistoš</w:t>
      </w:r>
      <w:r w:rsidR="00312654">
        <w:rPr>
          <w:bCs/>
          <w:sz w:val="26"/>
          <w:lang w:val="lv-LV"/>
        </w:rPr>
        <w:t>o</w:t>
      </w:r>
      <w:r w:rsidRPr="00614B25">
        <w:rPr>
          <w:bCs/>
          <w:sz w:val="26"/>
          <w:lang w:val="lv-LV"/>
        </w:rPr>
        <w:t xml:space="preserve"> noteikum</w:t>
      </w:r>
      <w:r w:rsidR="00312654">
        <w:rPr>
          <w:bCs/>
          <w:sz w:val="26"/>
          <w:lang w:val="lv-LV"/>
        </w:rPr>
        <w:t>u</w:t>
      </w:r>
      <w:r w:rsidRPr="00614B25">
        <w:rPr>
          <w:bCs/>
          <w:sz w:val="26"/>
          <w:lang w:val="lv-LV"/>
        </w:rPr>
        <w:t xml:space="preserve"> Nr.34 “Rīgas teritorijas izmantošanas un apbūves noteikumi” 138. punktu. </w:t>
      </w:r>
    </w:p>
    <w:p w14:paraId="447DA060" w14:textId="77777777" w:rsidR="00614B25" w:rsidRPr="00614B25" w:rsidRDefault="00614B25" w:rsidP="00614B25">
      <w:pPr>
        <w:pStyle w:val="Bezatstarpm"/>
        <w:rPr>
          <w:sz w:val="26"/>
          <w:lang w:val="lv-LV" w:eastAsia="lv-LV"/>
        </w:rPr>
      </w:pPr>
      <w:r w:rsidRPr="00614B25">
        <w:rPr>
          <w:sz w:val="26"/>
          <w:lang w:val="lv-LV" w:eastAsia="lv-LV"/>
        </w:rPr>
        <w:t>5.9</w:t>
      </w:r>
      <w:r w:rsidRPr="00614B25">
        <w:rPr>
          <w:bCs/>
          <w:sz w:val="26"/>
          <w:lang w:val="lv-LV"/>
        </w:rPr>
        <w:t xml:space="preserve"> speciāli aprīkotas velosipēdu novietnes.</w:t>
      </w:r>
    </w:p>
    <w:p w14:paraId="640E11C8" w14:textId="77777777" w:rsidR="00614B25" w:rsidRPr="00614B25" w:rsidRDefault="00614B25" w:rsidP="00614B25">
      <w:pPr>
        <w:pStyle w:val="Bezatstarpm"/>
        <w:rPr>
          <w:sz w:val="26"/>
          <w:lang w:val="lv-LV" w:eastAsia="lv-LV"/>
        </w:rPr>
      </w:pPr>
    </w:p>
    <w:p w14:paraId="0ACD0C03" w14:textId="77777777" w:rsidR="00614B25" w:rsidRPr="00614B25" w:rsidRDefault="00614B25" w:rsidP="0022022E">
      <w:pPr>
        <w:pStyle w:val="Bezatstarpm"/>
        <w:numPr>
          <w:ilvl w:val="0"/>
          <w:numId w:val="12"/>
        </w:numPr>
        <w:ind w:left="0" w:firstLine="0"/>
        <w:rPr>
          <w:sz w:val="26"/>
          <w:lang w:val="lv-LV"/>
        </w:rPr>
      </w:pPr>
      <w:r w:rsidRPr="00614B25">
        <w:rPr>
          <w:b/>
          <w:sz w:val="26"/>
          <w:lang w:val="lv-LV"/>
        </w:rPr>
        <w:t>Kopīgās prasības</w:t>
      </w:r>
    </w:p>
    <w:p w14:paraId="77528735" w14:textId="77777777" w:rsidR="00614B25" w:rsidRPr="00614B25" w:rsidRDefault="00614B25" w:rsidP="00614B25">
      <w:pPr>
        <w:pStyle w:val="Bezatstarpm"/>
        <w:jc w:val="both"/>
        <w:rPr>
          <w:sz w:val="26"/>
          <w:lang w:val="lv-LV"/>
        </w:rPr>
      </w:pPr>
      <w:r w:rsidRPr="00614B25">
        <w:rPr>
          <w:sz w:val="26"/>
          <w:lang w:val="lv-LV"/>
        </w:rPr>
        <w:t xml:space="preserve">6.1. paredzēt </w:t>
      </w:r>
      <w:proofErr w:type="spellStart"/>
      <w:r w:rsidRPr="00614B25">
        <w:rPr>
          <w:sz w:val="26"/>
          <w:lang w:val="lv-LV"/>
        </w:rPr>
        <w:t>pandusu</w:t>
      </w:r>
      <w:proofErr w:type="spellEnd"/>
      <w:r w:rsidRPr="00614B25">
        <w:rPr>
          <w:sz w:val="26"/>
          <w:lang w:val="lv-LV"/>
        </w:rPr>
        <w:t xml:space="preserve"> pie ieejas ārdurvīm, lai nodrošinātu vides pieejamību cilvēkiem ar kustību traucējumiem;</w:t>
      </w:r>
    </w:p>
    <w:p w14:paraId="3419FE55" w14:textId="77777777" w:rsidR="00614B25" w:rsidRPr="00614B25" w:rsidRDefault="00614B25" w:rsidP="00614B25">
      <w:pPr>
        <w:pStyle w:val="Bezatstarpm"/>
        <w:jc w:val="both"/>
        <w:rPr>
          <w:sz w:val="26"/>
          <w:lang w:val="lv-LV"/>
        </w:rPr>
      </w:pPr>
      <w:r w:rsidRPr="00614B25">
        <w:rPr>
          <w:sz w:val="26"/>
          <w:lang w:val="lv-LV"/>
        </w:rPr>
        <w:t xml:space="preserve">6.2. telpu apdarē izmantot kvalitatīvus un dabīgus materiālus; </w:t>
      </w:r>
    </w:p>
    <w:p w14:paraId="643EC2F1" w14:textId="0008AABF" w:rsidR="00614B25" w:rsidRPr="00614B25" w:rsidRDefault="00614B25" w:rsidP="00614B25">
      <w:pPr>
        <w:pStyle w:val="Bezatstarpm"/>
        <w:jc w:val="both"/>
        <w:rPr>
          <w:sz w:val="26"/>
          <w:lang w:val="lv-LV"/>
        </w:rPr>
      </w:pPr>
      <w:r w:rsidRPr="00614B25">
        <w:rPr>
          <w:sz w:val="26"/>
          <w:lang w:val="lv-LV"/>
        </w:rPr>
        <w:t>6.3. projektā paredzēt tehniskos risinājumu</w:t>
      </w:r>
      <w:r w:rsidR="008A6AF9">
        <w:rPr>
          <w:sz w:val="26"/>
          <w:lang w:val="lv-LV"/>
        </w:rPr>
        <w:t>s</w:t>
      </w:r>
      <w:r w:rsidRPr="00614B25">
        <w:rPr>
          <w:sz w:val="26"/>
          <w:lang w:val="lv-LV"/>
        </w:rPr>
        <w:t xml:space="preserve"> ārējo inženierkomunikāciju (ūdens, kanalizācija, </w:t>
      </w:r>
      <w:r w:rsidR="008A6AF9">
        <w:rPr>
          <w:sz w:val="26"/>
          <w:lang w:val="lv-LV"/>
        </w:rPr>
        <w:t xml:space="preserve">apkure, </w:t>
      </w:r>
      <w:r w:rsidRPr="00614B25">
        <w:rPr>
          <w:sz w:val="26"/>
          <w:lang w:val="lv-LV"/>
        </w:rPr>
        <w:t>sakaru kabelis ar interneta pieslēgumu u.c.) ievadiem ēk</w:t>
      </w:r>
      <w:r w:rsidR="00312654">
        <w:rPr>
          <w:sz w:val="26"/>
          <w:lang w:val="lv-LV"/>
        </w:rPr>
        <w:t>ā</w:t>
      </w:r>
      <w:r w:rsidRPr="00614B25">
        <w:rPr>
          <w:sz w:val="26"/>
          <w:lang w:val="lv-LV"/>
        </w:rPr>
        <w:t xml:space="preserve">; </w:t>
      </w:r>
    </w:p>
    <w:p w14:paraId="56C97D01" w14:textId="77777777" w:rsidR="00614B25" w:rsidRPr="00614B25" w:rsidRDefault="00614B25" w:rsidP="00614B25">
      <w:pPr>
        <w:pStyle w:val="Pamatteksts"/>
        <w:rPr>
          <w:sz w:val="26"/>
        </w:rPr>
      </w:pPr>
      <w:r w:rsidRPr="00614B25">
        <w:rPr>
          <w:sz w:val="26"/>
        </w:rPr>
        <w:t xml:space="preserve">6.4. projektā iekļaut gājēju celiņu un stāvlaukumu seguma risinājumus (konstruktīvos šķēlumus); </w:t>
      </w:r>
    </w:p>
    <w:p w14:paraId="0ACD66F5" w14:textId="77777777" w:rsidR="00614B25" w:rsidRPr="00614B25" w:rsidRDefault="00614B25" w:rsidP="00614B25">
      <w:pPr>
        <w:pStyle w:val="Pamatteksts"/>
        <w:rPr>
          <w:sz w:val="26"/>
        </w:rPr>
      </w:pPr>
      <w:r w:rsidRPr="00614B25">
        <w:rPr>
          <w:sz w:val="26"/>
        </w:rPr>
        <w:t>6.5. izstrādāt fasāžu krāsojuma pasi;</w:t>
      </w:r>
    </w:p>
    <w:p w14:paraId="04F38572" w14:textId="77777777" w:rsidR="00614B25" w:rsidRPr="00614B25" w:rsidRDefault="00614B25" w:rsidP="00614B25">
      <w:pPr>
        <w:pStyle w:val="Bezatstarpm"/>
        <w:jc w:val="both"/>
        <w:rPr>
          <w:b/>
          <w:sz w:val="26"/>
          <w:lang w:val="lv-LV"/>
        </w:rPr>
      </w:pPr>
      <w:r w:rsidRPr="00614B25">
        <w:rPr>
          <w:sz w:val="26"/>
          <w:lang w:val="lv-LV"/>
        </w:rPr>
        <w:t>6.6. projektēšanas stadija:</w:t>
      </w:r>
      <w:r w:rsidRPr="00614B25">
        <w:rPr>
          <w:b/>
          <w:sz w:val="26"/>
          <w:lang w:val="lv-LV"/>
        </w:rPr>
        <w:t xml:space="preserve"> tehniskais būvprojekts.</w:t>
      </w:r>
    </w:p>
    <w:p w14:paraId="494B8388" w14:textId="77777777" w:rsidR="00614B25" w:rsidRPr="00614B25" w:rsidRDefault="00614B25" w:rsidP="00614B25">
      <w:pPr>
        <w:pStyle w:val="Bezatstarpm"/>
        <w:jc w:val="both"/>
        <w:rPr>
          <w:sz w:val="26"/>
          <w:lang w:val="lv-LV"/>
        </w:rPr>
      </w:pPr>
    </w:p>
    <w:p w14:paraId="7101E114" w14:textId="77777777" w:rsidR="00614B25" w:rsidRPr="00614B25" w:rsidRDefault="00614B25" w:rsidP="00614B25">
      <w:pPr>
        <w:pStyle w:val="Pamatteksts"/>
        <w:tabs>
          <w:tab w:val="left" w:pos="284"/>
        </w:tabs>
        <w:rPr>
          <w:b/>
          <w:sz w:val="26"/>
        </w:rPr>
      </w:pPr>
      <w:r w:rsidRPr="00614B25">
        <w:rPr>
          <w:b/>
          <w:sz w:val="26"/>
        </w:rPr>
        <w:t>7.Pasūtītājs</w:t>
      </w:r>
    </w:p>
    <w:p w14:paraId="7024B2F3" w14:textId="77777777" w:rsidR="00614B25" w:rsidRPr="00614B25" w:rsidRDefault="00614B25" w:rsidP="00614B25">
      <w:pPr>
        <w:tabs>
          <w:tab w:val="left" w:pos="567"/>
        </w:tabs>
        <w:jc w:val="both"/>
        <w:rPr>
          <w:i/>
          <w:sz w:val="26"/>
          <w:lang w:val="lv-LV"/>
        </w:rPr>
      </w:pPr>
      <w:r w:rsidRPr="00614B25">
        <w:rPr>
          <w:sz w:val="26"/>
          <w:lang w:val="lv-LV"/>
        </w:rPr>
        <w:t>7.1. izdod būvobjekta īpašuma tiesību apliecinošu dokumentu – zemesgrāmatas izdruku, zemes robežu plānu, būves kadastrālās uzmērīšanas (tehniskās inventarizācijas) lietu;</w:t>
      </w:r>
    </w:p>
    <w:p w14:paraId="4AF209B1" w14:textId="7DD97D1B" w:rsidR="00614B25" w:rsidRPr="00614B25" w:rsidRDefault="00614B25" w:rsidP="00614B25">
      <w:pPr>
        <w:tabs>
          <w:tab w:val="left" w:pos="567"/>
        </w:tabs>
        <w:jc w:val="both"/>
        <w:rPr>
          <w:color w:val="FF0000"/>
          <w:sz w:val="26"/>
          <w:lang w:val="lv-LV"/>
        </w:rPr>
      </w:pPr>
      <w:r w:rsidRPr="00614B25">
        <w:rPr>
          <w:sz w:val="26"/>
          <w:lang w:val="lv-LV"/>
        </w:rPr>
        <w:t xml:space="preserve">7.2. </w:t>
      </w:r>
      <w:r w:rsidR="00B44FEA">
        <w:rPr>
          <w:sz w:val="26"/>
          <w:lang w:val="lv-LV"/>
        </w:rPr>
        <w:t>norāda</w:t>
      </w:r>
      <w:r w:rsidRPr="00614B25">
        <w:rPr>
          <w:sz w:val="26"/>
          <w:lang w:val="lv-LV"/>
        </w:rPr>
        <w:t xml:space="preserve"> projekta izstrādes kontaktpersonu no Pasūtītāja puses.</w:t>
      </w:r>
    </w:p>
    <w:p w14:paraId="2B777FAD" w14:textId="77777777" w:rsidR="00312654" w:rsidRPr="00614B25" w:rsidRDefault="00312654" w:rsidP="00614B25">
      <w:pPr>
        <w:tabs>
          <w:tab w:val="left" w:pos="567"/>
        </w:tabs>
        <w:jc w:val="both"/>
        <w:rPr>
          <w:sz w:val="26"/>
          <w:lang w:val="lv-LV"/>
        </w:rPr>
      </w:pPr>
    </w:p>
    <w:p w14:paraId="25A206B2" w14:textId="447E1EEE" w:rsidR="00614B25" w:rsidRPr="00614B25" w:rsidRDefault="00614B25" w:rsidP="00614B25">
      <w:pPr>
        <w:tabs>
          <w:tab w:val="left" w:pos="284"/>
        </w:tabs>
        <w:jc w:val="both"/>
        <w:rPr>
          <w:b/>
          <w:sz w:val="26"/>
          <w:lang w:val="lv-LV"/>
        </w:rPr>
      </w:pPr>
      <w:r w:rsidRPr="00614B25">
        <w:rPr>
          <w:b/>
          <w:sz w:val="26"/>
          <w:lang w:val="lv-LV"/>
        </w:rPr>
        <w:lastRenderedPageBreak/>
        <w:t xml:space="preserve">8. </w:t>
      </w:r>
      <w:r w:rsidR="00C06E2A">
        <w:rPr>
          <w:b/>
          <w:sz w:val="26"/>
          <w:lang w:val="lv-LV"/>
        </w:rPr>
        <w:t xml:space="preserve">Pakalpojuma sniedzējs </w:t>
      </w:r>
    </w:p>
    <w:p w14:paraId="53E7AF2F" w14:textId="77777777" w:rsidR="00614B25" w:rsidRPr="00614B25" w:rsidRDefault="00614B25" w:rsidP="00614B25">
      <w:pPr>
        <w:tabs>
          <w:tab w:val="left" w:pos="567"/>
        </w:tabs>
        <w:jc w:val="both"/>
        <w:rPr>
          <w:sz w:val="26"/>
          <w:lang w:val="lv-LV"/>
        </w:rPr>
      </w:pPr>
      <w:r w:rsidRPr="00614B25">
        <w:rPr>
          <w:sz w:val="26"/>
          <w:lang w:val="lv-LV"/>
        </w:rPr>
        <w:t>8.1. izstrādā būvprojektu minimālajā sastāvā un tehnisko būvprojektu atbilstoši būvniecību reglamentējošiem normatīvajiem aktiem;</w:t>
      </w:r>
    </w:p>
    <w:p w14:paraId="7A3873B7" w14:textId="77777777" w:rsidR="00614B25" w:rsidRPr="00614B25" w:rsidRDefault="00614B25" w:rsidP="00614B25">
      <w:pPr>
        <w:tabs>
          <w:tab w:val="left" w:pos="567"/>
        </w:tabs>
        <w:jc w:val="both"/>
        <w:rPr>
          <w:sz w:val="26"/>
          <w:lang w:val="lv-LV"/>
        </w:rPr>
      </w:pPr>
      <w:r w:rsidRPr="00614B25">
        <w:rPr>
          <w:sz w:val="26"/>
          <w:lang w:val="lv-LV"/>
        </w:rPr>
        <w:t xml:space="preserve">8.2. pasūta un apmaksā derīgu </w:t>
      </w:r>
      <w:proofErr w:type="spellStart"/>
      <w:r w:rsidRPr="00614B25">
        <w:rPr>
          <w:sz w:val="26"/>
          <w:lang w:val="lv-LV"/>
        </w:rPr>
        <w:t>inženiertopogrāfiskā</w:t>
      </w:r>
      <w:proofErr w:type="spellEnd"/>
      <w:r w:rsidRPr="00614B25">
        <w:rPr>
          <w:sz w:val="26"/>
          <w:lang w:val="lv-LV"/>
        </w:rPr>
        <w:t xml:space="preserve"> plāna izgatavošanu;</w:t>
      </w:r>
    </w:p>
    <w:p w14:paraId="62BC24EC" w14:textId="77777777" w:rsidR="00614B25" w:rsidRPr="00312654" w:rsidRDefault="00614B25" w:rsidP="00614B25">
      <w:pPr>
        <w:tabs>
          <w:tab w:val="left" w:pos="567"/>
        </w:tabs>
        <w:jc w:val="both"/>
        <w:rPr>
          <w:sz w:val="26"/>
          <w:lang w:val="lv-LV"/>
        </w:rPr>
      </w:pPr>
      <w:r w:rsidRPr="00614B25">
        <w:rPr>
          <w:sz w:val="26"/>
          <w:lang w:val="lv-LV"/>
        </w:rPr>
        <w:t xml:space="preserve">8.3. veic nepieciešamos sagatavošanas darbus, uzmērījumus un inženierģeoloģiskās izpētes darbus, konstrukciju </w:t>
      </w:r>
      <w:r w:rsidRPr="00312654">
        <w:rPr>
          <w:sz w:val="26"/>
          <w:lang w:val="lv-LV"/>
        </w:rPr>
        <w:t>atsegšanu, u.c.;</w:t>
      </w:r>
    </w:p>
    <w:p w14:paraId="66E14BDF" w14:textId="40563FE9" w:rsidR="00614B25" w:rsidRPr="00614B25" w:rsidRDefault="00614B25" w:rsidP="00614B25">
      <w:pPr>
        <w:tabs>
          <w:tab w:val="left" w:pos="567"/>
        </w:tabs>
        <w:jc w:val="both"/>
        <w:rPr>
          <w:sz w:val="26"/>
          <w:lang w:val="lv-LV"/>
        </w:rPr>
      </w:pPr>
      <w:r w:rsidRPr="00312654">
        <w:rPr>
          <w:sz w:val="26"/>
          <w:lang w:val="lv-LV"/>
        </w:rPr>
        <w:t>8.4.</w:t>
      </w:r>
      <w:r w:rsidRPr="00312654">
        <w:rPr>
          <w:lang w:val="lv-LV"/>
        </w:rPr>
        <w:t xml:space="preserve"> </w:t>
      </w:r>
      <w:r w:rsidRPr="00312654">
        <w:rPr>
          <w:sz w:val="26"/>
          <w:lang w:val="lv-LV"/>
        </w:rPr>
        <w:tab/>
        <w:t xml:space="preserve">veic objekta tehnisko </w:t>
      </w:r>
      <w:r w:rsidRPr="00312654">
        <w:rPr>
          <w:sz w:val="26"/>
          <w:szCs w:val="26"/>
          <w:lang w:val="lv-LV"/>
        </w:rPr>
        <w:t xml:space="preserve">apsekošanu un sastāda objekta apsekošanas aktu saskaņā </w:t>
      </w:r>
      <w:r w:rsidR="00312654" w:rsidRPr="00312654">
        <w:rPr>
          <w:sz w:val="26"/>
          <w:szCs w:val="26"/>
          <w:shd w:val="clear" w:color="auto" w:fill="FFFFFF"/>
          <w:lang w:val="lv-LV"/>
        </w:rPr>
        <w:t>Ministru kabineta 30.06.2015. noteikumi Nr.337</w:t>
      </w:r>
      <w:r w:rsidR="00312654" w:rsidRPr="00312654">
        <w:rPr>
          <w:sz w:val="26"/>
          <w:szCs w:val="26"/>
          <w:lang w:val="lv-LV"/>
        </w:rPr>
        <w:t xml:space="preserve"> “</w:t>
      </w:r>
      <w:r w:rsidR="00312654" w:rsidRPr="00312654">
        <w:rPr>
          <w:sz w:val="26"/>
          <w:szCs w:val="26"/>
          <w:shd w:val="clear" w:color="auto" w:fill="FFFFFF"/>
          <w:lang w:val="lv-LV"/>
        </w:rPr>
        <w:t>Noteikumi par Latvijas būvnormatīvu LBN 405-15 "</w:t>
      </w:r>
      <w:r w:rsidR="00312654" w:rsidRPr="006118D0">
        <w:rPr>
          <w:sz w:val="26"/>
          <w:szCs w:val="26"/>
          <w:shd w:val="clear" w:color="auto" w:fill="FFFFFF"/>
          <w:lang w:val="lv-LV"/>
        </w:rPr>
        <w:t>Būvju tehniskā apsekošana"</w:t>
      </w:r>
      <w:r w:rsidR="00312654" w:rsidRPr="006118D0">
        <w:rPr>
          <w:sz w:val="26"/>
          <w:szCs w:val="26"/>
          <w:lang w:val="lv-LV"/>
        </w:rPr>
        <w:t>”</w:t>
      </w:r>
      <w:r w:rsidRPr="006118D0">
        <w:rPr>
          <w:sz w:val="26"/>
          <w:szCs w:val="26"/>
          <w:lang w:val="lv-LV"/>
        </w:rPr>
        <w:t xml:space="preserve">; veic </w:t>
      </w:r>
      <w:proofErr w:type="spellStart"/>
      <w:r w:rsidRPr="006118D0">
        <w:rPr>
          <w:sz w:val="26"/>
          <w:szCs w:val="26"/>
          <w:lang w:val="lv-LV"/>
        </w:rPr>
        <w:t>ģeotehnisko</w:t>
      </w:r>
      <w:proofErr w:type="spellEnd"/>
      <w:r w:rsidRPr="006118D0">
        <w:rPr>
          <w:sz w:val="26"/>
          <w:szCs w:val="26"/>
          <w:lang w:val="lv-LV"/>
        </w:rPr>
        <w:t xml:space="preserve"> izpēti piebūvju projektēšanai nepieciešamā apjomā; pieprasa un saņem tehniskos noteikumus un atzinumus, tai skaitā Veselības inspekcijas</w:t>
      </w:r>
      <w:r w:rsidR="008A6AF9" w:rsidRPr="006118D0">
        <w:rPr>
          <w:sz w:val="26"/>
          <w:szCs w:val="26"/>
          <w:lang w:val="lv-LV"/>
        </w:rPr>
        <w:t xml:space="preserve"> un </w:t>
      </w:r>
      <w:r w:rsidR="006118D0" w:rsidRPr="006118D0">
        <w:rPr>
          <w:sz w:val="26"/>
          <w:szCs w:val="26"/>
          <w:lang w:val="lv-LV"/>
        </w:rPr>
        <w:t>Valsts ugunsdzēsības un glābšanas dienesta</w:t>
      </w:r>
      <w:r w:rsidRPr="006118D0">
        <w:rPr>
          <w:sz w:val="26"/>
          <w:szCs w:val="26"/>
          <w:lang w:val="lv-LV"/>
        </w:rPr>
        <w:t xml:space="preserve"> atzinumu par</w:t>
      </w:r>
      <w:r w:rsidRPr="00614B25">
        <w:rPr>
          <w:sz w:val="26"/>
          <w:lang w:val="lv-LV"/>
        </w:rPr>
        <w:t xml:space="preserve"> tehnisko projektu;</w:t>
      </w:r>
    </w:p>
    <w:p w14:paraId="6C28978E" w14:textId="47DEB6D8" w:rsidR="00614B25" w:rsidRPr="00614B25" w:rsidRDefault="00614B25" w:rsidP="00614B25">
      <w:pPr>
        <w:tabs>
          <w:tab w:val="left" w:pos="567"/>
        </w:tabs>
        <w:jc w:val="both"/>
        <w:rPr>
          <w:sz w:val="26"/>
          <w:lang w:val="lv-LV"/>
        </w:rPr>
      </w:pPr>
      <w:r w:rsidRPr="00614B25">
        <w:rPr>
          <w:sz w:val="26"/>
          <w:lang w:val="lv-LV"/>
        </w:rPr>
        <w:t>8.5. sagatavo, nepieciešamos dokumentus, noteikumus, saskaņojumus Rīgas pilsētas būvvaldē</w:t>
      </w:r>
      <w:r w:rsidR="006118D0">
        <w:rPr>
          <w:sz w:val="26"/>
          <w:lang w:val="lv-LV"/>
        </w:rPr>
        <w:t xml:space="preserve"> </w:t>
      </w:r>
      <w:r w:rsidR="006118D0" w:rsidRPr="00041D4D">
        <w:rPr>
          <w:noProof/>
          <w:spacing w:val="-2"/>
          <w:lang w:val="lv-LV"/>
        </w:rPr>
        <w:t>(</w:t>
      </w:r>
      <w:r w:rsidR="006118D0" w:rsidRPr="00041D4D">
        <w:rPr>
          <w:i/>
          <w:iCs/>
          <w:noProof/>
          <w:spacing w:val="-2"/>
          <w:lang w:val="lv-LV"/>
        </w:rPr>
        <w:t>vai saistību un tiesību pārņēmējs</w:t>
      </w:r>
      <w:r w:rsidR="006118D0" w:rsidRPr="00041D4D">
        <w:rPr>
          <w:noProof/>
          <w:spacing w:val="-2"/>
          <w:lang w:val="lv-LV"/>
        </w:rPr>
        <w:t>)</w:t>
      </w:r>
      <w:r w:rsidRPr="00614B25">
        <w:rPr>
          <w:sz w:val="26"/>
          <w:lang w:val="lv-LV"/>
        </w:rPr>
        <w:t xml:space="preserve"> un citās ieinteresētajās organizācijās, atbilstoši Latvijas Republikā spēkā esošajiem būvniecības procesus regulējošiem normatīvajiem aktiem;</w:t>
      </w:r>
    </w:p>
    <w:p w14:paraId="6C4B11DA" w14:textId="77777777" w:rsidR="00614B25" w:rsidRPr="00614B25" w:rsidRDefault="00614B25" w:rsidP="00614B25">
      <w:pPr>
        <w:tabs>
          <w:tab w:val="left" w:pos="567"/>
        </w:tabs>
        <w:jc w:val="both"/>
        <w:rPr>
          <w:sz w:val="26"/>
          <w:lang w:val="lv-LV"/>
        </w:rPr>
      </w:pPr>
      <w:r w:rsidRPr="00614B25">
        <w:rPr>
          <w:sz w:val="26"/>
          <w:lang w:val="lv-LV"/>
        </w:rPr>
        <w:t xml:space="preserve">8.6. </w:t>
      </w:r>
      <w:r w:rsidRPr="00614B25">
        <w:rPr>
          <w:sz w:val="26"/>
          <w:lang w:val="lv-LV"/>
        </w:rPr>
        <w:tab/>
        <w:t>dokumentācijas izstrādes gaitā saskaņo ar Pasūtītāju telpu plānojumu, interjera risinājumus, konkrētās izvēlētās iekārtas, materiālus un tehniskos risinājumus;</w:t>
      </w:r>
    </w:p>
    <w:p w14:paraId="16F8CE5C" w14:textId="6A091D19" w:rsidR="00614B25" w:rsidRDefault="00614B25" w:rsidP="00614B25">
      <w:pPr>
        <w:tabs>
          <w:tab w:val="left" w:pos="567"/>
        </w:tabs>
        <w:jc w:val="both"/>
        <w:rPr>
          <w:sz w:val="26"/>
          <w:lang w:val="lv-LV"/>
        </w:rPr>
      </w:pPr>
      <w:r w:rsidRPr="00614B25">
        <w:rPr>
          <w:sz w:val="26"/>
          <w:lang w:val="lv-LV"/>
        </w:rPr>
        <w:t>8.7.</w:t>
      </w:r>
      <w:r w:rsidRPr="00614B25">
        <w:rPr>
          <w:lang w:val="lv-LV"/>
        </w:rPr>
        <w:t xml:space="preserve"> </w:t>
      </w:r>
      <w:r w:rsidRPr="00614B25">
        <w:rPr>
          <w:sz w:val="26"/>
          <w:lang w:val="lv-LV"/>
        </w:rPr>
        <w:tab/>
        <w:t xml:space="preserve">iesniedz pilnu būvprojektu ekspertīzei, kuru nodrošina un apmaksā pasūtītājs. </w:t>
      </w:r>
      <w:r w:rsidR="00C06E2A">
        <w:rPr>
          <w:sz w:val="26"/>
          <w:lang w:val="lv-LV"/>
        </w:rPr>
        <w:t>Pakalpojuma sniedzējs</w:t>
      </w:r>
      <w:r w:rsidR="00C06E2A" w:rsidRPr="00614B25">
        <w:rPr>
          <w:sz w:val="26"/>
          <w:lang w:val="lv-LV"/>
        </w:rPr>
        <w:t xml:space="preserve"> </w:t>
      </w:r>
      <w:r w:rsidRPr="00614B25">
        <w:rPr>
          <w:sz w:val="26"/>
          <w:lang w:val="lv-LV"/>
        </w:rPr>
        <w:t>nodrošina būvprojekta autoru līdzdalību ekspertīzes norisē, tajā skaitā, konstatēto kļūdu un nepilnību novēršanā, līdz brīdim, kad Pasūtītājs saņem pozitīvu būvekspertīzes atzinumu</w:t>
      </w:r>
      <w:r w:rsidR="002430F5">
        <w:rPr>
          <w:sz w:val="26"/>
          <w:lang w:val="lv-LV"/>
        </w:rPr>
        <w:t>;</w:t>
      </w:r>
    </w:p>
    <w:p w14:paraId="7AAE339A" w14:textId="61222DE4" w:rsidR="002430F5" w:rsidRDefault="002430F5" w:rsidP="00614B25">
      <w:pPr>
        <w:tabs>
          <w:tab w:val="left" w:pos="567"/>
        </w:tabs>
        <w:jc w:val="both"/>
        <w:rPr>
          <w:sz w:val="26"/>
          <w:lang w:val="lv-LV"/>
        </w:rPr>
      </w:pPr>
      <w:r w:rsidRPr="006552B6">
        <w:rPr>
          <w:sz w:val="26"/>
          <w:lang w:val="lv-LV"/>
        </w:rPr>
        <w:t>8.8. Ja pēc otrās būvekspertīzes</w:t>
      </w:r>
      <w:r w:rsidR="00E17062" w:rsidRPr="006552B6">
        <w:rPr>
          <w:sz w:val="26"/>
          <w:lang w:val="lv-LV"/>
        </w:rPr>
        <w:t xml:space="preserve"> labošanas nav saņemts pozitīvs būvekspertīzes slēdziens, tad tālākās izmaksas par būvekspertīzes veikšanu sedz pakalpojuma sniedzējs.</w:t>
      </w:r>
    </w:p>
    <w:p w14:paraId="503B357B" w14:textId="77777777" w:rsidR="00614B25" w:rsidRPr="00614B25" w:rsidRDefault="00614B25" w:rsidP="00614B25">
      <w:pPr>
        <w:tabs>
          <w:tab w:val="left" w:pos="284"/>
        </w:tabs>
        <w:jc w:val="both"/>
        <w:rPr>
          <w:b/>
          <w:sz w:val="26"/>
          <w:lang w:val="lv-LV"/>
        </w:rPr>
      </w:pPr>
    </w:p>
    <w:p w14:paraId="0A7F9451" w14:textId="24E4BE95" w:rsidR="00614B25" w:rsidRPr="00312654" w:rsidRDefault="00614B25" w:rsidP="00614B25">
      <w:pPr>
        <w:tabs>
          <w:tab w:val="left" w:pos="284"/>
        </w:tabs>
        <w:jc w:val="both"/>
        <w:rPr>
          <w:b/>
          <w:sz w:val="26"/>
          <w:lang w:val="lv-LV"/>
        </w:rPr>
      </w:pPr>
      <w:r w:rsidRPr="00614B25">
        <w:rPr>
          <w:b/>
          <w:sz w:val="26"/>
          <w:lang w:val="lv-LV"/>
        </w:rPr>
        <w:t>9.</w:t>
      </w:r>
      <w:r w:rsidRPr="00312654">
        <w:rPr>
          <w:b/>
          <w:sz w:val="26"/>
          <w:lang w:val="lv-LV"/>
        </w:rPr>
        <w:t>Būvprojekta izstrāde</w:t>
      </w:r>
      <w:r w:rsidR="00453BFA">
        <w:rPr>
          <w:b/>
          <w:sz w:val="26"/>
          <w:lang w:val="lv-LV"/>
        </w:rPr>
        <w:t xml:space="preserve"> jāveic</w:t>
      </w:r>
      <w:r w:rsidRPr="00312654">
        <w:rPr>
          <w:b/>
          <w:sz w:val="26"/>
          <w:lang w:val="lv-LV"/>
        </w:rPr>
        <w:t xml:space="preserve"> atbilstoši būvniecību reglamentējošiem aktiem, tai skaitā:</w:t>
      </w:r>
    </w:p>
    <w:p w14:paraId="5B6998BA" w14:textId="76E258FC" w:rsidR="00614B25" w:rsidRPr="00312654" w:rsidRDefault="00614B25" w:rsidP="00614B25">
      <w:pPr>
        <w:pStyle w:val="Paraststmeklis"/>
        <w:tabs>
          <w:tab w:val="left" w:pos="426"/>
        </w:tabs>
        <w:spacing w:before="0" w:beforeAutospacing="0" w:after="0" w:afterAutospacing="0"/>
        <w:jc w:val="both"/>
        <w:rPr>
          <w:sz w:val="26"/>
        </w:rPr>
      </w:pPr>
      <w:r w:rsidRPr="00312654">
        <w:rPr>
          <w:sz w:val="26"/>
        </w:rPr>
        <w:t xml:space="preserve">9.1. </w:t>
      </w:r>
      <w:r w:rsidR="00312654" w:rsidRPr="00312654">
        <w:rPr>
          <w:sz w:val="26"/>
        </w:rPr>
        <w:t>Ministru kabineta</w:t>
      </w:r>
      <w:r w:rsidRPr="00312654">
        <w:rPr>
          <w:sz w:val="26"/>
        </w:rPr>
        <w:t xml:space="preserve"> 30.06.2015. noteikumi Nr.333 „Noteikumi par Latvijas būvnormatīvu LBN 201-15 „Būvju ugunsdrošība””;</w:t>
      </w:r>
    </w:p>
    <w:p w14:paraId="7D150556" w14:textId="7781B16B" w:rsidR="00614B25" w:rsidRPr="00312654" w:rsidRDefault="00614B25" w:rsidP="00614B25">
      <w:pPr>
        <w:pStyle w:val="Paraststmeklis"/>
        <w:tabs>
          <w:tab w:val="left" w:pos="426"/>
        </w:tabs>
        <w:spacing w:before="0" w:beforeAutospacing="0" w:after="0" w:afterAutospacing="0"/>
        <w:jc w:val="both"/>
        <w:rPr>
          <w:sz w:val="26"/>
        </w:rPr>
      </w:pPr>
      <w:r w:rsidRPr="00312654">
        <w:rPr>
          <w:sz w:val="26"/>
        </w:rPr>
        <w:t xml:space="preserve">9.2. </w:t>
      </w:r>
      <w:r w:rsidR="00312654" w:rsidRPr="00312654">
        <w:rPr>
          <w:sz w:val="26"/>
        </w:rPr>
        <w:t>Ministru kabineta</w:t>
      </w:r>
      <w:r w:rsidRPr="00312654">
        <w:rPr>
          <w:sz w:val="26"/>
        </w:rPr>
        <w:t xml:space="preserve"> 09.07.2013. noteikumi Nr.383 „Noteikumi par ēku </w:t>
      </w:r>
      <w:proofErr w:type="spellStart"/>
      <w:r w:rsidRPr="00312654">
        <w:rPr>
          <w:sz w:val="26"/>
        </w:rPr>
        <w:t>energosertifikāciju</w:t>
      </w:r>
      <w:proofErr w:type="spellEnd"/>
      <w:r w:rsidRPr="00312654">
        <w:rPr>
          <w:sz w:val="26"/>
        </w:rPr>
        <w:t>”;</w:t>
      </w:r>
    </w:p>
    <w:p w14:paraId="2A7AB86B" w14:textId="651FE358" w:rsidR="00614B25" w:rsidRPr="00312654" w:rsidRDefault="00614B25" w:rsidP="00614B25">
      <w:pPr>
        <w:tabs>
          <w:tab w:val="left" w:pos="426"/>
        </w:tabs>
        <w:jc w:val="both"/>
        <w:rPr>
          <w:sz w:val="26"/>
          <w:lang w:val="lv-LV"/>
        </w:rPr>
      </w:pPr>
      <w:r w:rsidRPr="00312654">
        <w:rPr>
          <w:sz w:val="26"/>
          <w:lang w:val="lv-LV"/>
        </w:rPr>
        <w:t xml:space="preserve">9.3. </w:t>
      </w:r>
      <w:r w:rsidR="00312654" w:rsidRPr="00312654">
        <w:rPr>
          <w:sz w:val="26"/>
          <w:lang w:val="lv-LV"/>
        </w:rPr>
        <w:t>Ministru kabineta</w:t>
      </w:r>
      <w:r w:rsidRPr="00312654">
        <w:rPr>
          <w:sz w:val="26"/>
          <w:lang w:val="lv-LV"/>
        </w:rPr>
        <w:t xml:space="preserve"> 19.08.2014. noteikumi Nr.500 „Vispārīgie būvnoteikumi”;</w:t>
      </w:r>
    </w:p>
    <w:p w14:paraId="4101A43B" w14:textId="1FE1E800" w:rsidR="00614B25" w:rsidRPr="00312654" w:rsidRDefault="00614B25" w:rsidP="00614B25">
      <w:pPr>
        <w:tabs>
          <w:tab w:val="left" w:pos="426"/>
        </w:tabs>
        <w:jc w:val="both"/>
        <w:rPr>
          <w:sz w:val="26"/>
          <w:lang w:val="lv-LV"/>
        </w:rPr>
      </w:pPr>
      <w:r w:rsidRPr="00312654">
        <w:rPr>
          <w:sz w:val="26"/>
          <w:lang w:val="lv-LV"/>
        </w:rPr>
        <w:t xml:space="preserve">9.4. </w:t>
      </w:r>
      <w:r w:rsidR="00312654" w:rsidRPr="00312654">
        <w:rPr>
          <w:sz w:val="26"/>
          <w:lang w:val="lv-LV"/>
        </w:rPr>
        <w:t>Ministru kabineta</w:t>
      </w:r>
      <w:r w:rsidRPr="00312654">
        <w:rPr>
          <w:sz w:val="26"/>
          <w:lang w:val="lv-LV"/>
        </w:rPr>
        <w:t xml:space="preserve"> 18.08.2018. noteikumi Nr.545 „Noteikumi par Latvijas būvnormatīvu LBN 202-18 „Būvniecības ieceres dokumentācijas noformēšana””;</w:t>
      </w:r>
    </w:p>
    <w:p w14:paraId="77065095" w14:textId="11628022" w:rsidR="00614B25" w:rsidRPr="00312654" w:rsidRDefault="00614B25" w:rsidP="00614B25">
      <w:pPr>
        <w:tabs>
          <w:tab w:val="left" w:pos="0"/>
          <w:tab w:val="left" w:pos="426"/>
        </w:tabs>
        <w:jc w:val="both"/>
        <w:rPr>
          <w:sz w:val="26"/>
          <w:lang w:val="lv-LV"/>
        </w:rPr>
      </w:pPr>
      <w:r w:rsidRPr="00312654">
        <w:rPr>
          <w:sz w:val="26"/>
          <w:lang w:val="lv-LV"/>
        </w:rPr>
        <w:t xml:space="preserve">9.5. </w:t>
      </w:r>
      <w:r w:rsidR="00312654" w:rsidRPr="00312654">
        <w:rPr>
          <w:sz w:val="26"/>
          <w:lang w:val="lv-LV"/>
        </w:rPr>
        <w:t>Ministru kabineta</w:t>
      </w:r>
      <w:r w:rsidRPr="00312654">
        <w:rPr>
          <w:sz w:val="26"/>
          <w:lang w:val="lv-LV"/>
        </w:rPr>
        <w:t xml:space="preserve"> 30.06.2015. noteikumi Nr.334 „Noteikumi par Latvijas būvnormatīvu LBN 005-15 „Inženierizpētes noteikumi būvniecībā””;</w:t>
      </w:r>
    </w:p>
    <w:p w14:paraId="484E6C93" w14:textId="4E3A4D8B" w:rsidR="00614B25" w:rsidRPr="00312654" w:rsidRDefault="00614B25" w:rsidP="00614B25">
      <w:pPr>
        <w:tabs>
          <w:tab w:val="left" w:pos="426"/>
          <w:tab w:val="left" w:pos="567"/>
        </w:tabs>
        <w:jc w:val="both"/>
        <w:rPr>
          <w:sz w:val="26"/>
          <w:lang w:val="lv-LV"/>
        </w:rPr>
      </w:pPr>
      <w:r w:rsidRPr="00312654">
        <w:rPr>
          <w:sz w:val="26"/>
          <w:lang w:val="lv-LV"/>
        </w:rPr>
        <w:t xml:space="preserve">9.6. </w:t>
      </w:r>
      <w:r w:rsidR="00312654" w:rsidRPr="00312654">
        <w:rPr>
          <w:sz w:val="26"/>
          <w:lang w:val="lv-LV"/>
        </w:rPr>
        <w:t>Ministru kabineta</w:t>
      </w:r>
      <w:r w:rsidRPr="00312654">
        <w:rPr>
          <w:sz w:val="26"/>
          <w:lang w:val="lv-LV"/>
        </w:rPr>
        <w:t xml:space="preserve"> 16.06.2015. noteikumi Nr.312„Noteikumi par Latvijas būvnormatīvu LBN 016-15 „Būvakustika””; </w:t>
      </w:r>
    </w:p>
    <w:p w14:paraId="03A81467" w14:textId="25D5143E" w:rsidR="00614B25" w:rsidRPr="00453BFA" w:rsidRDefault="00614B25" w:rsidP="00614B25">
      <w:pPr>
        <w:tabs>
          <w:tab w:val="left" w:pos="426"/>
        </w:tabs>
        <w:jc w:val="both"/>
        <w:rPr>
          <w:sz w:val="26"/>
          <w:lang w:val="lv-LV"/>
        </w:rPr>
      </w:pPr>
      <w:r w:rsidRPr="00312654">
        <w:rPr>
          <w:sz w:val="26"/>
          <w:lang w:val="lv-LV"/>
        </w:rPr>
        <w:t xml:space="preserve">9.7. </w:t>
      </w:r>
      <w:r w:rsidR="00312654" w:rsidRPr="00312654">
        <w:rPr>
          <w:sz w:val="26"/>
          <w:lang w:val="lv-LV"/>
        </w:rPr>
        <w:t>Ministru kabineta</w:t>
      </w:r>
      <w:r w:rsidRPr="00312654">
        <w:rPr>
          <w:sz w:val="26"/>
          <w:lang w:val="lv-LV"/>
        </w:rPr>
        <w:t xml:space="preserve"> 16.06.2015. noteikumi Nr.310”Noteikumi par Latvijas būvnormatīvu </w:t>
      </w:r>
      <w:r w:rsidRPr="00453BFA">
        <w:rPr>
          <w:sz w:val="26"/>
          <w:lang w:val="lv-LV"/>
        </w:rPr>
        <w:t>LBN 231-15 “Dzīvojamo un publisko ēku apkure un ventilācija””;</w:t>
      </w:r>
    </w:p>
    <w:p w14:paraId="62237474" w14:textId="47D95B62" w:rsidR="00614B25" w:rsidRPr="00453BFA" w:rsidRDefault="00614B25" w:rsidP="00614B25">
      <w:pPr>
        <w:tabs>
          <w:tab w:val="left" w:pos="426"/>
        </w:tabs>
        <w:jc w:val="both"/>
        <w:rPr>
          <w:sz w:val="26"/>
          <w:lang w:val="lv-LV"/>
        </w:rPr>
      </w:pPr>
      <w:r w:rsidRPr="00453BFA">
        <w:rPr>
          <w:sz w:val="26"/>
          <w:lang w:val="lv-LV"/>
        </w:rPr>
        <w:t xml:space="preserve">9.8. </w:t>
      </w:r>
      <w:r w:rsidR="00312654" w:rsidRPr="00453BFA">
        <w:rPr>
          <w:sz w:val="26"/>
          <w:lang w:val="lv-LV"/>
        </w:rPr>
        <w:t>Ministru kabineta</w:t>
      </w:r>
      <w:r w:rsidRPr="00453BFA">
        <w:rPr>
          <w:sz w:val="26"/>
          <w:lang w:val="lv-LV"/>
        </w:rPr>
        <w:t xml:space="preserve"> 02.09.2014. noteikumi Nr.529 „Ēku būvnoteikumi”; </w:t>
      </w:r>
    </w:p>
    <w:p w14:paraId="05377976" w14:textId="6B4C09EF" w:rsidR="00614B25" w:rsidRPr="00453BFA" w:rsidRDefault="00614B25" w:rsidP="00614B25">
      <w:pPr>
        <w:tabs>
          <w:tab w:val="left" w:pos="426"/>
          <w:tab w:val="left" w:pos="851"/>
        </w:tabs>
        <w:jc w:val="both"/>
        <w:rPr>
          <w:sz w:val="26"/>
          <w:szCs w:val="26"/>
          <w:lang w:val="lv-LV"/>
        </w:rPr>
      </w:pPr>
      <w:r w:rsidRPr="00453BFA">
        <w:rPr>
          <w:sz w:val="26"/>
          <w:lang w:val="lv-LV"/>
        </w:rPr>
        <w:t xml:space="preserve">9.9. </w:t>
      </w:r>
      <w:r w:rsidR="00312654" w:rsidRPr="00453BFA">
        <w:rPr>
          <w:sz w:val="26"/>
          <w:szCs w:val="26"/>
          <w:lang w:val="lv-LV"/>
        </w:rPr>
        <w:t>Ministru kabineta</w:t>
      </w:r>
      <w:r w:rsidRPr="00453BFA">
        <w:rPr>
          <w:sz w:val="26"/>
          <w:szCs w:val="26"/>
          <w:lang w:val="lv-LV"/>
        </w:rPr>
        <w:t xml:space="preserve"> 30.06.2015. noteikumi Nr.340 LBN 211-</w:t>
      </w:r>
      <w:r w:rsidR="00312654" w:rsidRPr="00453BFA">
        <w:rPr>
          <w:sz w:val="26"/>
          <w:szCs w:val="26"/>
          <w:lang w:val="lv-LV"/>
        </w:rPr>
        <w:t xml:space="preserve">15 </w:t>
      </w:r>
      <w:r w:rsidRPr="00453BFA">
        <w:rPr>
          <w:sz w:val="26"/>
          <w:szCs w:val="26"/>
          <w:lang w:val="lv-LV"/>
        </w:rPr>
        <w:t>“</w:t>
      </w:r>
      <w:r w:rsidR="00312654" w:rsidRPr="00453BFA">
        <w:rPr>
          <w:sz w:val="26"/>
          <w:szCs w:val="26"/>
          <w:lang w:val="lv-LV"/>
        </w:rPr>
        <w:t>Dzīvojamās ēkas</w:t>
      </w:r>
      <w:r w:rsidRPr="00453BFA">
        <w:rPr>
          <w:sz w:val="26"/>
          <w:szCs w:val="26"/>
          <w:lang w:val="lv-LV"/>
        </w:rPr>
        <w:t xml:space="preserve">”; </w:t>
      </w:r>
    </w:p>
    <w:p w14:paraId="3C3B45E3" w14:textId="1788CA47" w:rsidR="00614B25" w:rsidRPr="00453BFA" w:rsidRDefault="00614B25" w:rsidP="00614B25">
      <w:pPr>
        <w:tabs>
          <w:tab w:val="left" w:pos="426"/>
        </w:tabs>
        <w:jc w:val="both"/>
        <w:rPr>
          <w:sz w:val="26"/>
          <w:szCs w:val="26"/>
          <w:lang w:val="lv-LV"/>
        </w:rPr>
      </w:pPr>
      <w:r w:rsidRPr="00453BFA">
        <w:rPr>
          <w:sz w:val="26"/>
          <w:szCs w:val="26"/>
          <w:lang w:val="lv-LV"/>
        </w:rPr>
        <w:t xml:space="preserve">9.10. </w:t>
      </w:r>
      <w:r w:rsidR="00312654" w:rsidRPr="00453BFA">
        <w:rPr>
          <w:sz w:val="26"/>
          <w:szCs w:val="26"/>
          <w:shd w:val="clear" w:color="auto" w:fill="FFFFFF"/>
          <w:lang w:val="lv-LV"/>
        </w:rPr>
        <w:t>Ministru kabineta</w:t>
      </w:r>
      <w:r w:rsidR="00453BFA" w:rsidRPr="00453BFA">
        <w:rPr>
          <w:sz w:val="26"/>
          <w:szCs w:val="26"/>
          <w:shd w:val="clear" w:color="auto" w:fill="FFFFFF"/>
          <w:lang w:val="lv-LV"/>
        </w:rPr>
        <w:t xml:space="preserve"> 09.06.2015.</w:t>
      </w:r>
      <w:r w:rsidR="00312654" w:rsidRPr="00453BFA">
        <w:rPr>
          <w:sz w:val="26"/>
          <w:szCs w:val="26"/>
          <w:shd w:val="clear" w:color="auto" w:fill="FFFFFF"/>
          <w:lang w:val="lv-LV"/>
        </w:rPr>
        <w:t xml:space="preserve"> noteikumi Nr.294</w:t>
      </w:r>
      <w:r w:rsidR="00312654" w:rsidRPr="00453BFA">
        <w:rPr>
          <w:sz w:val="26"/>
          <w:szCs w:val="26"/>
          <w:lang w:val="lv-LV"/>
        </w:rPr>
        <w:t xml:space="preserve"> </w:t>
      </w:r>
      <w:r w:rsidR="00453BFA" w:rsidRPr="00453BFA">
        <w:rPr>
          <w:sz w:val="26"/>
          <w:szCs w:val="26"/>
          <w:lang w:val="lv-LV"/>
        </w:rPr>
        <w:t>“</w:t>
      </w:r>
      <w:r w:rsidR="00453BFA" w:rsidRPr="00453BFA">
        <w:rPr>
          <w:sz w:val="26"/>
          <w:szCs w:val="26"/>
          <w:shd w:val="clear" w:color="auto" w:fill="FFFFFF"/>
          <w:lang w:val="lv-LV"/>
        </w:rPr>
        <w:t>Noteikumi par Latvijas būvnormatīvu</w:t>
      </w:r>
      <w:r w:rsidR="00453BFA" w:rsidRPr="00453BFA">
        <w:rPr>
          <w:sz w:val="26"/>
          <w:szCs w:val="26"/>
          <w:lang w:val="lv-LV"/>
        </w:rPr>
        <w:t xml:space="preserve"> </w:t>
      </w:r>
      <w:r w:rsidRPr="00453BFA">
        <w:rPr>
          <w:sz w:val="26"/>
          <w:szCs w:val="26"/>
          <w:lang w:val="lv-LV"/>
        </w:rPr>
        <w:t>LBN 261-15 "Ēku iekšējā elektroinstalācija"</w:t>
      </w:r>
      <w:r w:rsidR="00453BFA" w:rsidRPr="00453BFA">
        <w:rPr>
          <w:sz w:val="26"/>
          <w:szCs w:val="26"/>
          <w:lang w:val="lv-LV"/>
        </w:rPr>
        <w:t>”</w:t>
      </w:r>
      <w:r w:rsidRPr="00453BFA">
        <w:rPr>
          <w:sz w:val="26"/>
          <w:szCs w:val="26"/>
          <w:lang w:val="lv-LV"/>
        </w:rPr>
        <w:t>;</w:t>
      </w:r>
    </w:p>
    <w:p w14:paraId="6FBCF928" w14:textId="3FAF6E6A" w:rsidR="00041D4D" w:rsidRDefault="00614B25" w:rsidP="00614B25">
      <w:pPr>
        <w:tabs>
          <w:tab w:val="left" w:pos="426"/>
        </w:tabs>
        <w:jc w:val="both"/>
        <w:rPr>
          <w:color w:val="414142"/>
          <w:sz w:val="26"/>
          <w:szCs w:val="26"/>
          <w:shd w:val="clear" w:color="auto" w:fill="FFFFFF"/>
          <w:lang w:val="lv-LV"/>
        </w:rPr>
      </w:pPr>
      <w:r w:rsidRPr="00312654">
        <w:rPr>
          <w:sz w:val="26"/>
          <w:lang w:val="lv-LV"/>
        </w:rPr>
        <w:t>9.11.</w:t>
      </w:r>
      <w:r w:rsidRPr="00312654">
        <w:rPr>
          <w:lang w:val="lv-LV"/>
        </w:rPr>
        <w:t xml:space="preserve"> </w:t>
      </w:r>
      <w:r w:rsidR="00041D4D" w:rsidRPr="00041D4D">
        <w:rPr>
          <w:sz w:val="26"/>
          <w:szCs w:val="26"/>
          <w:shd w:val="clear" w:color="auto" w:fill="FFFFFF"/>
          <w:lang w:val="lv-LV"/>
        </w:rPr>
        <w:t>Ministru kabineta 19.04.2016. noteikumi Nr. 238 “Ugunsdrošības noteikumi”;</w:t>
      </w:r>
    </w:p>
    <w:p w14:paraId="7479B871" w14:textId="4197985D" w:rsidR="00614B25" w:rsidRPr="00614B25" w:rsidRDefault="00614B25" w:rsidP="00614B25">
      <w:pPr>
        <w:tabs>
          <w:tab w:val="left" w:pos="426"/>
        </w:tabs>
        <w:jc w:val="both"/>
        <w:rPr>
          <w:sz w:val="26"/>
          <w:lang w:val="lv-LV"/>
        </w:rPr>
      </w:pPr>
      <w:r w:rsidRPr="00614B25">
        <w:rPr>
          <w:sz w:val="26"/>
          <w:lang w:val="lv-LV"/>
        </w:rPr>
        <w:t>9.12.</w:t>
      </w:r>
      <w:r w:rsidRPr="00614B25">
        <w:rPr>
          <w:lang w:val="lv-LV"/>
        </w:rPr>
        <w:t xml:space="preserve"> </w:t>
      </w:r>
      <w:r w:rsidRPr="00614B25">
        <w:rPr>
          <w:sz w:val="26"/>
          <w:lang w:val="lv-LV"/>
        </w:rPr>
        <w:t xml:space="preserve">Rīgas domes 20.12.2005. </w:t>
      </w:r>
      <w:r w:rsidR="00C06E2A">
        <w:rPr>
          <w:sz w:val="26"/>
          <w:lang w:val="lv-LV"/>
        </w:rPr>
        <w:t>s</w:t>
      </w:r>
      <w:r w:rsidRPr="00614B25">
        <w:rPr>
          <w:sz w:val="26"/>
          <w:lang w:val="lv-LV"/>
        </w:rPr>
        <w:t>aistoš</w:t>
      </w:r>
      <w:r w:rsidR="00312654">
        <w:rPr>
          <w:sz w:val="26"/>
          <w:lang w:val="lv-LV"/>
        </w:rPr>
        <w:t>o</w:t>
      </w:r>
      <w:r w:rsidRPr="00614B25">
        <w:rPr>
          <w:sz w:val="26"/>
          <w:lang w:val="lv-LV"/>
        </w:rPr>
        <w:t xml:space="preserve"> noteikum</w:t>
      </w:r>
      <w:r w:rsidR="00312654">
        <w:rPr>
          <w:sz w:val="26"/>
          <w:lang w:val="lv-LV"/>
        </w:rPr>
        <w:t>u</w:t>
      </w:r>
      <w:r w:rsidRPr="00614B25">
        <w:rPr>
          <w:sz w:val="26"/>
          <w:lang w:val="lv-LV"/>
        </w:rPr>
        <w:t xml:space="preserve"> Nr. 34 “Rīgas teritorijas izmantošanas un apbūves noteikumi”;</w:t>
      </w:r>
    </w:p>
    <w:p w14:paraId="7B8700A3" w14:textId="7075FA83" w:rsidR="00614B25" w:rsidRPr="00614B25" w:rsidRDefault="00614B25" w:rsidP="00614B25">
      <w:pPr>
        <w:tabs>
          <w:tab w:val="left" w:pos="426"/>
        </w:tabs>
        <w:jc w:val="both"/>
        <w:rPr>
          <w:sz w:val="26"/>
          <w:lang w:val="lv-LV"/>
        </w:rPr>
      </w:pPr>
      <w:r w:rsidRPr="00614B25">
        <w:rPr>
          <w:sz w:val="26"/>
          <w:lang w:val="lv-LV"/>
        </w:rPr>
        <w:t>9.13.</w:t>
      </w:r>
      <w:r w:rsidRPr="00614B25">
        <w:rPr>
          <w:lang w:val="lv-LV"/>
        </w:rPr>
        <w:t xml:space="preserve"> </w:t>
      </w:r>
      <w:r w:rsidRPr="00614B25">
        <w:rPr>
          <w:sz w:val="26"/>
          <w:lang w:val="lv-LV"/>
        </w:rPr>
        <w:t>gadījumos, kad prasību piemērošanai juridiski izmantojamas vairākas normas, rīkoties saskaņā ar visstingrākajām normām vai rekomendācijām.</w:t>
      </w:r>
    </w:p>
    <w:p w14:paraId="05306C39" w14:textId="2D4E4AC1" w:rsidR="00614B25" w:rsidRPr="00614B25" w:rsidRDefault="00453BFA" w:rsidP="00614B25">
      <w:pPr>
        <w:tabs>
          <w:tab w:val="left" w:pos="426"/>
        </w:tabs>
        <w:jc w:val="both"/>
        <w:rPr>
          <w:sz w:val="26"/>
          <w:lang w:val="lv-LV"/>
        </w:rPr>
      </w:pPr>
      <w:r>
        <w:rPr>
          <w:sz w:val="26"/>
          <w:lang w:val="lv-LV"/>
        </w:rPr>
        <w:t xml:space="preserve">9.14. </w:t>
      </w:r>
      <w:r w:rsidR="00614B25" w:rsidRPr="00614B25">
        <w:rPr>
          <w:sz w:val="26"/>
          <w:lang w:val="lv-LV"/>
        </w:rPr>
        <w:t xml:space="preserve">Eiropas standarti (ES): </w:t>
      </w:r>
    </w:p>
    <w:p w14:paraId="2DB475B0" w14:textId="77777777" w:rsidR="00614B25" w:rsidRPr="00614B25" w:rsidRDefault="00614B25" w:rsidP="00614B25">
      <w:pPr>
        <w:tabs>
          <w:tab w:val="left" w:pos="426"/>
        </w:tabs>
        <w:jc w:val="both"/>
        <w:rPr>
          <w:sz w:val="26"/>
          <w:lang w:val="lv-LV"/>
        </w:rPr>
      </w:pPr>
      <w:r w:rsidRPr="00614B25">
        <w:rPr>
          <w:sz w:val="26"/>
          <w:lang w:val="lv-LV"/>
        </w:rPr>
        <w:t xml:space="preserve">EN 50173:2002 </w:t>
      </w:r>
      <w:proofErr w:type="spellStart"/>
      <w:r w:rsidRPr="00614B25">
        <w:rPr>
          <w:sz w:val="26"/>
          <w:lang w:val="lv-LV"/>
        </w:rPr>
        <w:t>Generic</w:t>
      </w:r>
      <w:proofErr w:type="spellEnd"/>
      <w:r w:rsidRPr="00614B25">
        <w:rPr>
          <w:sz w:val="26"/>
          <w:lang w:val="lv-LV"/>
        </w:rPr>
        <w:t xml:space="preserve"> </w:t>
      </w:r>
      <w:proofErr w:type="spellStart"/>
      <w:r w:rsidRPr="00614B25">
        <w:rPr>
          <w:sz w:val="26"/>
          <w:lang w:val="lv-LV"/>
        </w:rPr>
        <w:t>CablingRequirements</w:t>
      </w:r>
      <w:proofErr w:type="spellEnd"/>
      <w:r w:rsidRPr="00614B25">
        <w:rPr>
          <w:sz w:val="26"/>
          <w:lang w:val="lv-LV"/>
        </w:rPr>
        <w:t>.</w:t>
      </w:r>
    </w:p>
    <w:p w14:paraId="7F13B681" w14:textId="77777777" w:rsidR="00614B25" w:rsidRPr="00614B25" w:rsidRDefault="00614B25" w:rsidP="00614B25">
      <w:pPr>
        <w:tabs>
          <w:tab w:val="left" w:pos="426"/>
        </w:tabs>
        <w:jc w:val="both"/>
        <w:rPr>
          <w:sz w:val="26"/>
          <w:lang w:val="lv-LV"/>
        </w:rPr>
      </w:pPr>
      <w:r w:rsidRPr="00614B25">
        <w:rPr>
          <w:sz w:val="26"/>
          <w:lang w:val="lv-LV"/>
        </w:rPr>
        <w:t xml:space="preserve">EN 50174-1:2001Specification &amp; </w:t>
      </w:r>
      <w:proofErr w:type="spellStart"/>
      <w:r w:rsidRPr="00614B25">
        <w:rPr>
          <w:sz w:val="26"/>
          <w:lang w:val="lv-LV"/>
        </w:rPr>
        <w:t>Quality</w:t>
      </w:r>
      <w:proofErr w:type="spellEnd"/>
      <w:r w:rsidRPr="00614B25">
        <w:rPr>
          <w:sz w:val="26"/>
          <w:lang w:val="lv-LV"/>
        </w:rPr>
        <w:t xml:space="preserve"> </w:t>
      </w:r>
      <w:proofErr w:type="spellStart"/>
      <w:r w:rsidRPr="00614B25">
        <w:rPr>
          <w:sz w:val="26"/>
          <w:lang w:val="lv-LV"/>
        </w:rPr>
        <w:t>Assurance</w:t>
      </w:r>
      <w:proofErr w:type="spellEnd"/>
      <w:r w:rsidRPr="00614B25">
        <w:rPr>
          <w:sz w:val="26"/>
          <w:lang w:val="lv-LV"/>
        </w:rPr>
        <w:t>.</w:t>
      </w:r>
    </w:p>
    <w:p w14:paraId="324D5D56" w14:textId="77777777" w:rsidR="00614B25" w:rsidRPr="00614B25" w:rsidRDefault="00614B25" w:rsidP="00614B25">
      <w:pPr>
        <w:tabs>
          <w:tab w:val="left" w:pos="426"/>
        </w:tabs>
        <w:jc w:val="both"/>
        <w:rPr>
          <w:sz w:val="26"/>
          <w:lang w:val="lv-LV"/>
        </w:rPr>
      </w:pPr>
      <w:r w:rsidRPr="00614B25">
        <w:rPr>
          <w:sz w:val="26"/>
          <w:lang w:val="lv-LV"/>
        </w:rPr>
        <w:t xml:space="preserve">EN 50174-2:2001Installation </w:t>
      </w:r>
      <w:proofErr w:type="spellStart"/>
      <w:r w:rsidRPr="00614B25">
        <w:rPr>
          <w:sz w:val="26"/>
          <w:lang w:val="lv-LV"/>
        </w:rPr>
        <w:t>Practices</w:t>
      </w:r>
      <w:proofErr w:type="spellEnd"/>
      <w:r w:rsidRPr="00614B25">
        <w:rPr>
          <w:sz w:val="26"/>
          <w:lang w:val="lv-LV"/>
        </w:rPr>
        <w:t xml:space="preserve"> </w:t>
      </w:r>
      <w:proofErr w:type="spellStart"/>
      <w:r w:rsidRPr="00614B25">
        <w:rPr>
          <w:sz w:val="26"/>
          <w:lang w:val="lv-LV"/>
        </w:rPr>
        <w:t>Inside</w:t>
      </w:r>
      <w:proofErr w:type="spellEnd"/>
      <w:r w:rsidRPr="00614B25">
        <w:rPr>
          <w:sz w:val="26"/>
          <w:lang w:val="lv-LV"/>
        </w:rPr>
        <w:t xml:space="preserve"> </w:t>
      </w:r>
      <w:proofErr w:type="spellStart"/>
      <w:r w:rsidRPr="00614B25">
        <w:rPr>
          <w:sz w:val="26"/>
          <w:lang w:val="lv-LV"/>
        </w:rPr>
        <w:t>Buildings</w:t>
      </w:r>
      <w:proofErr w:type="spellEnd"/>
      <w:r w:rsidRPr="00614B25">
        <w:rPr>
          <w:sz w:val="26"/>
          <w:lang w:val="lv-LV"/>
        </w:rPr>
        <w:t>.</w:t>
      </w:r>
    </w:p>
    <w:p w14:paraId="5D028A6D" w14:textId="77777777" w:rsidR="00614B25" w:rsidRPr="00614B25" w:rsidRDefault="00614B25" w:rsidP="00614B25">
      <w:pPr>
        <w:tabs>
          <w:tab w:val="left" w:pos="426"/>
        </w:tabs>
        <w:jc w:val="both"/>
        <w:rPr>
          <w:sz w:val="26"/>
          <w:lang w:val="lv-LV"/>
        </w:rPr>
      </w:pPr>
      <w:r w:rsidRPr="00614B25">
        <w:rPr>
          <w:sz w:val="26"/>
          <w:lang w:val="lv-LV"/>
        </w:rPr>
        <w:t xml:space="preserve">EN 50310 </w:t>
      </w:r>
      <w:proofErr w:type="spellStart"/>
      <w:r w:rsidRPr="00614B25">
        <w:rPr>
          <w:sz w:val="26"/>
          <w:lang w:val="lv-LV"/>
        </w:rPr>
        <w:t>Bonding</w:t>
      </w:r>
      <w:proofErr w:type="spellEnd"/>
      <w:r w:rsidRPr="00614B25">
        <w:rPr>
          <w:sz w:val="26"/>
          <w:lang w:val="lv-LV"/>
        </w:rPr>
        <w:t xml:space="preserve"> &amp; </w:t>
      </w:r>
      <w:proofErr w:type="spellStart"/>
      <w:r w:rsidRPr="00614B25">
        <w:rPr>
          <w:sz w:val="26"/>
          <w:lang w:val="lv-LV"/>
        </w:rPr>
        <w:t>Earthing</w:t>
      </w:r>
      <w:proofErr w:type="spellEnd"/>
    </w:p>
    <w:p w14:paraId="45855DCD" w14:textId="77777777" w:rsidR="00614B25" w:rsidRPr="00614B25" w:rsidRDefault="00614B25" w:rsidP="00614B25">
      <w:pPr>
        <w:tabs>
          <w:tab w:val="left" w:pos="426"/>
        </w:tabs>
        <w:jc w:val="both"/>
        <w:rPr>
          <w:sz w:val="26"/>
          <w:lang w:val="lv-LV"/>
        </w:rPr>
      </w:pPr>
      <w:r w:rsidRPr="00614B25">
        <w:rPr>
          <w:sz w:val="26"/>
          <w:lang w:val="lv-LV"/>
        </w:rPr>
        <w:lastRenderedPageBreak/>
        <w:t xml:space="preserve">EN 50346 </w:t>
      </w:r>
      <w:proofErr w:type="spellStart"/>
      <w:r w:rsidRPr="00614B25">
        <w:rPr>
          <w:sz w:val="26"/>
          <w:lang w:val="lv-LV"/>
        </w:rPr>
        <w:t>Testing</w:t>
      </w:r>
      <w:proofErr w:type="spellEnd"/>
      <w:r w:rsidRPr="00614B25">
        <w:rPr>
          <w:sz w:val="26"/>
          <w:lang w:val="lv-LV"/>
        </w:rPr>
        <w:t xml:space="preserve"> </w:t>
      </w:r>
      <w:proofErr w:type="spellStart"/>
      <w:r w:rsidRPr="00614B25">
        <w:rPr>
          <w:sz w:val="26"/>
          <w:lang w:val="lv-LV"/>
        </w:rPr>
        <w:t>of</w:t>
      </w:r>
      <w:proofErr w:type="spellEnd"/>
      <w:r w:rsidRPr="00614B25">
        <w:rPr>
          <w:sz w:val="26"/>
          <w:lang w:val="lv-LV"/>
        </w:rPr>
        <w:t xml:space="preserve"> </w:t>
      </w:r>
      <w:proofErr w:type="spellStart"/>
      <w:r w:rsidRPr="00614B25">
        <w:rPr>
          <w:sz w:val="26"/>
          <w:lang w:val="lv-LV"/>
        </w:rPr>
        <w:t>Installed</w:t>
      </w:r>
      <w:proofErr w:type="spellEnd"/>
      <w:r w:rsidRPr="00614B25">
        <w:rPr>
          <w:sz w:val="26"/>
          <w:lang w:val="lv-LV"/>
        </w:rPr>
        <w:t xml:space="preserve"> </w:t>
      </w:r>
      <w:proofErr w:type="spellStart"/>
      <w:r w:rsidRPr="00614B25">
        <w:rPr>
          <w:sz w:val="26"/>
          <w:lang w:val="lv-LV"/>
        </w:rPr>
        <w:t>Cabling</w:t>
      </w:r>
      <w:proofErr w:type="spellEnd"/>
    </w:p>
    <w:p w14:paraId="286C5206" w14:textId="77777777" w:rsidR="00614B25" w:rsidRPr="00614B25" w:rsidRDefault="00614B25" w:rsidP="00614B25">
      <w:pPr>
        <w:tabs>
          <w:tab w:val="left" w:pos="426"/>
        </w:tabs>
        <w:jc w:val="both"/>
        <w:rPr>
          <w:sz w:val="26"/>
          <w:lang w:val="lv-LV"/>
        </w:rPr>
      </w:pPr>
      <w:r w:rsidRPr="00614B25">
        <w:rPr>
          <w:sz w:val="26"/>
          <w:lang w:val="lv-LV"/>
        </w:rPr>
        <w:t xml:space="preserve">EN 60825-2 </w:t>
      </w:r>
      <w:proofErr w:type="spellStart"/>
      <w:r w:rsidRPr="00614B25">
        <w:rPr>
          <w:sz w:val="26"/>
          <w:lang w:val="lv-LV"/>
        </w:rPr>
        <w:t>Safety</w:t>
      </w:r>
      <w:proofErr w:type="spellEnd"/>
      <w:r w:rsidRPr="00614B25">
        <w:rPr>
          <w:sz w:val="26"/>
          <w:lang w:val="lv-LV"/>
        </w:rPr>
        <w:t xml:space="preserve"> </w:t>
      </w:r>
      <w:proofErr w:type="spellStart"/>
      <w:r w:rsidRPr="00614B25">
        <w:rPr>
          <w:sz w:val="26"/>
          <w:lang w:val="lv-LV"/>
        </w:rPr>
        <w:t>of</w:t>
      </w:r>
      <w:proofErr w:type="spellEnd"/>
      <w:r w:rsidRPr="00614B25">
        <w:rPr>
          <w:sz w:val="26"/>
          <w:lang w:val="lv-LV"/>
        </w:rPr>
        <w:t xml:space="preserve"> </w:t>
      </w:r>
      <w:proofErr w:type="spellStart"/>
      <w:r w:rsidRPr="00614B25">
        <w:rPr>
          <w:sz w:val="26"/>
          <w:lang w:val="lv-LV"/>
        </w:rPr>
        <w:t>Laser</w:t>
      </w:r>
      <w:proofErr w:type="spellEnd"/>
      <w:r w:rsidRPr="00614B25">
        <w:rPr>
          <w:sz w:val="26"/>
          <w:lang w:val="lv-LV"/>
        </w:rPr>
        <w:t xml:space="preserve"> </w:t>
      </w:r>
      <w:proofErr w:type="spellStart"/>
      <w:r w:rsidRPr="00614B25">
        <w:rPr>
          <w:sz w:val="26"/>
          <w:lang w:val="lv-LV"/>
        </w:rPr>
        <w:t>Products</w:t>
      </w:r>
      <w:proofErr w:type="spellEnd"/>
      <w:r w:rsidRPr="00614B25">
        <w:rPr>
          <w:sz w:val="26"/>
          <w:lang w:val="lv-LV"/>
        </w:rPr>
        <w:t xml:space="preserve"> </w:t>
      </w:r>
      <w:proofErr w:type="spellStart"/>
      <w:r w:rsidRPr="00614B25">
        <w:rPr>
          <w:sz w:val="26"/>
          <w:lang w:val="lv-LV"/>
        </w:rPr>
        <w:t>Part</w:t>
      </w:r>
      <w:proofErr w:type="spellEnd"/>
      <w:r w:rsidRPr="00614B25">
        <w:rPr>
          <w:sz w:val="26"/>
          <w:lang w:val="lv-LV"/>
        </w:rPr>
        <w:t xml:space="preserve"> 2, </w:t>
      </w:r>
      <w:proofErr w:type="spellStart"/>
      <w:r w:rsidRPr="00614B25">
        <w:rPr>
          <w:sz w:val="26"/>
          <w:lang w:val="lv-LV"/>
        </w:rPr>
        <w:t>Safety</w:t>
      </w:r>
      <w:proofErr w:type="spellEnd"/>
      <w:r w:rsidRPr="00614B25">
        <w:rPr>
          <w:sz w:val="26"/>
          <w:lang w:val="lv-LV"/>
        </w:rPr>
        <w:t xml:space="preserve"> </w:t>
      </w:r>
      <w:proofErr w:type="spellStart"/>
      <w:r w:rsidRPr="00614B25">
        <w:rPr>
          <w:sz w:val="26"/>
          <w:lang w:val="lv-LV"/>
        </w:rPr>
        <w:t>of</w:t>
      </w:r>
      <w:proofErr w:type="spellEnd"/>
      <w:r w:rsidRPr="00614B25">
        <w:rPr>
          <w:sz w:val="26"/>
          <w:lang w:val="lv-LV"/>
        </w:rPr>
        <w:t xml:space="preserve"> </w:t>
      </w:r>
      <w:proofErr w:type="spellStart"/>
      <w:r w:rsidRPr="00614B25">
        <w:rPr>
          <w:sz w:val="26"/>
          <w:lang w:val="lv-LV"/>
        </w:rPr>
        <w:t>optical</w:t>
      </w:r>
      <w:proofErr w:type="spellEnd"/>
      <w:r w:rsidRPr="00614B25">
        <w:rPr>
          <w:sz w:val="26"/>
          <w:lang w:val="lv-LV"/>
        </w:rPr>
        <w:t xml:space="preserve"> </w:t>
      </w:r>
      <w:proofErr w:type="spellStart"/>
      <w:r w:rsidRPr="00614B25">
        <w:rPr>
          <w:sz w:val="26"/>
          <w:lang w:val="lv-LV"/>
        </w:rPr>
        <w:t>fibre</w:t>
      </w:r>
      <w:proofErr w:type="spellEnd"/>
      <w:r w:rsidRPr="00614B25">
        <w:rPr>
          <w:sz w:val="26"/>
          <w:lang w:val="lv-LV"/>
        </w:rPr>
        <w:t xml:space="preserve"> </w:t>
      </w:r>
      <w:proofErr w:type="spellStart"/>
      <w:r w:rsidRPr="00614B25">
        <w:rPr>
          <w:sz w:val="26"/>
          <w:lang w:val="lv-LV"/>
        </w:rPr>
        <w:t>communications</w:t>
      </w:r>
      <w:proofErr w:type="spellEnd"/>
      <w:r w:rsidRPr="00614B25">
        <w:rPr>
          <w:sz w:val="26"/>
          <w:lang w:val="lv-LV"/>
        </w:rPr>
        <w:t xml:space="preserve"> </w:t>
      </w:r>
      <w:proofErr w:type="spellStart"/>
      <w:r w:rsidRPr="00614B25">
        <w:rPr>
          <w:sz w:val="26"/>
          <w:lang w:val="lv-LV"/>
        </w:rPr>
        <w:t>system</w:t>
      </w:r>
      <w:proofErr w:type="spellEnd"/>
      <w:r w:rsidRPr="00614B25">
        <w:rPr>
          <w:sz w:val="26"/>
          <w:lang w:val="lv-LV"/>
        </w:rPr>
        <w:t>;</w:t>
      </w:r>
    </w:p>
    <w:p w14:paraId="5E936DC5" w14:textId="416590EF" w:rsidR="00614B25" w:rsidRPr="00614B25" w:rsidRDefault="00614B25" w:rsidP="00614B25">
      <w:pPr>
        <w:tabs>
          <w:tab w:val="left" w:pos="426"/>
        </w:tabs>
        <w:jc w:val="both"/>
        <w:rPr>
          <w:bCs/>
          <w:sz w:val="26"/>
          <w:lang w:val="lv-LV"/>
        </w:rPr>
      </w:pPr>
      <w:r w:rsidRPr="00614B25">
        <w:rPr>
          <w:bCs/>
          <w:sz w:val="26"/>
          <w:lang w:val="lv-LV"/>
        </w:rPr>
        <w:t>9.1</w:t>
      </w:r>
      <w:r w:rsidR="00453BFA">
        <w:rPr>
          <w:bCs/>
          <w:sz w:val="26"/>
          <w:lang w:val="lv-LV"/>
        </w:rPr>
        <w:t>5</w:t>
      </w:r>
      <w:r w:rsidRPr="00614B25">
        <w:rPr>
          <w:bCs/>
          <w:sz w:val="26"/>
          <w:lang w:val="lv-LV"/>
        </w:rPr>
        <w:t>. izstrādāt būvprojektu atbilstoši būvniecību reglamentējošiem spēkā esošajiem normatīvajiem aktiem. Darbi jāveic saskaņā ar pastāvošo likumdošanu, būvnormatīviem, likumiem, noteikumiem, standartiem, citiem normatīviem aktiem, dokumentiem un instrukcijām.</w:t>
      </w:r>
    </w:p>
    <w:p w14:paraId="319AAB05" w14:textId="77777777" w:rsidR="00614B25" w:rsidRPr="00614B25" w:rsidRDefault="00614B25" w:rsidP="00614B25">
      <w:pPr>
        <w:tabs>
          <w:tab w:val="left" w:pos="426"/>
        </w:tabs>
        <w:jc w:val="both"/>
        <w:rPr>
          <w:b/>
          <w:sz w:val="26"/>
          <w:lang w:val="lv-LV"/>
        </w:rPr>
      </w:pPr>
    </w:p>
    <w:p w14:paraId="159FB942" w14:textId="77777777" w:rsidR="00614B25" w:rsidRPr="00614B25" w:rsidRDefault="00614B25" w:rsidP="00614B25">
      <w:pPr>
        <w:jc w:val="both"/>
        <w:rPr>
          <w:b/>
          <w:sz w:val="26"/>
          <w:lang w:val="lv-LV"/>
        </w:rPr>
      </w:pPr>
      <w:r w:rsidRPr="00614B25">
        <w:rPr>
          <w:b/>
          <w:sz w:val="26"/>
          <w:lang w:val="lv-LV"/>
        </w:rPr>
        <w:t>10. Papildus īpašās prasības</w:t>
      </w:r>
    </w:p>
    <w:p w14:paraId="2B92D5AC" w14:textId="01946E20" w:rsidR="00614B25" w:rsidRPr="00614B25" w:rsidRDefault="00614B25" w:rsidP="00614B25">
      <w:pPr>
        <w:jc w:val="both"/>
        <w:rPr>
          <w:bCs/>
          <w:sz w:val="26"/>
          <w:lang w:val="lv-LV"/>
        </w:rPr>
      </w:pPr>
      <w:r w:rsidRPr="00614B25">
        <w:rPr>
          <w:bCs/>
          <w:sz w:val="26"/>
          <w:lang w:val="lv-LV"/>
        </w:rPr>
        <w:t xml:space="preserve">10.1. virtuvēs </w:t>
      </w:r>
      <w:r w:rsidRPr="00B44FEA">
        <w:rPr>
          <w:bCs/>
          <w:sz w:val="26"/>
          <w:szCs w:val="26"/>
          <w:lang w:val="lv-LV"/>
        </w:rPr>
        <w:t xml:space="preserve">paredzēt </w:t>
      </w:r>
      <w:r w:rsidR="00B44FEA" w:rsidRPr="00B44FEA">
        <w:rPr>
          <w:sz w:val="26"/>
          <w:szCs w:val="26"/>
          <w:lang w:val="lv-LV"/>
        </w:rPr>
        <w:t>elektriskās plīt</w:t>
      </w:r>
      <w:r w:rsidR="00870DF8">
        <w:rPr>
          <w:sz w:val="26"/>
          <w:szCs w:val="26"/>
          <w:lang w:val="lv-LV"/>
        </w:rPr>
        <w:t>i</w:t>
      </w:r>
      <w:r w:rsidR="00B44FEA" w:rsidRPr="00B44FEA">
        <w:rPr>
          <w:sz w:val="26"/>
          <w:szCs w:val="26"/>
          <w:lang w:val="lv-LV"/>
        </w:rPr>
        <w:t>s ar cepeškrāsni</w:t>
      </w:r>
      <w:r w:rsidR="00B44FEA" w:rsidRPr="00B44FEA">
        <w:rPr>
          <w:bCs/>
          <w:sz w:val="26"/>
          <w:szCs w:val="26"/>
          <w:lang w:val="lv-LV"/>
        </w:rPr>
        <w:t xml:space="preserve"> (</w:t>
      </w:r>
      <w:r w:rsidR="00B44FEA" w:rsidRPr="00B44FEA">
        <w:rPr>
          <w:sz w:val="26"/>
          <w:szCs w:val="26"/>
          <w:lang w:val="lv-LV"/>
        </w:rPr>
        <w:t>4 riņķu</w:t>
      </w:r>
      <w:r w:rsidR="00870DF8">
        <w:rPr>
          <w:sz w:val="26"/>
          <w:szCs w:val="26"/>
          <w:lang w:val="lv-LV"/>
        </w:rPr>
        <w:t>,</w:t>
      </w:r>
      <w:r w:rsidR="00B44FEA">
        <w:rPr>
          <w:sz w:val="26"/>
          <w:szCs w:val="26"/>
          <w:lang w:val="lv-LV"/>
        </w:rPr>
        <w:t xml:space="preserve"> un</w:t>
      </w:r>
      <w:r w:rsidR="00B44FEA" w:rsidRPr="00B44FEA">
        <w:rPr>
          <w:sz w:val="26"/>
          <w:szCs w:val="26"/>
          <w:lang w:val="lv-LV"/>
        </w:rPr>
        <w:t xml:space="preserve"> ar keramisko virsmu</w:t>
      </w:r>
      <w:r w:rsidR="00B44FEA" w:rsidRPr="00B44FEA">
        <w:rPr>
          <w:bCs/>
          <w:sz w:val="26"/>
          <w:szCs w:val="26"/>
          <w:lang w:val="lv-LV"/>
        </w:rPr>
        <w:t>)</w:t>
      </w:r>
      <w:r w:rsidRPr="00B44FEA">
        <w:rPr>
          <w:bCs/>
          <w:sz w:val="26"/>
          <w:szCs w:val="26"/>
          <w:lang w:val="lv-LV"/>
        </w:rPr>
        <w:t xml:space="preserve"> un</w:t>
      </w:r>
      <w:r w:rsidRPr="00614B25">
        <w:rPr>
          <w:bCs/>
          <w:sz w:val="26"/>
          <w:lang w:val="lv-LV"/>
        </w:rPr>
        <w:t xml:space="preserve"> mehānisko nosūci, dūmu detektoru uzstādīšan</w:t>
      </w:r>
      <w:r w:rsidR="00B44FEA">
        <w:rPr>
          <w:bCs/>
          <w:sz w:val="26"/>
          <w:lang w:val="lv-LV"/>
        </w:rPr>
        <w:t>u</w:t>
      </w:r>
      <w:r w:rsidRPr="00614B25">
        <w:rPr>
          <w:bCs/>
          <w:sz w:val="26"/>
          <w:lang w:val="lv-LV"/>
        </w:rPr>
        <w:t>;</w:t>
      </w:r>
    </w:p>
    <w:p w14:paraId="3B1BDFE8" w14:textId="70CF1FDF" w:rsidR="00614B25" w:rsidRPr="00614B25" w:rsidRDefault="00614B25" w:rsidP="00614B25">
      <w:pPr>
        <w:pStyle w:val="Bezatstarpm"/>
        <w:jc w:val="both"/>
        <w:rPr>
          <w:bCs/>
          <w:sz w:val="26"/>
          <w:lang w:val="lv-LV"/>
        </w:rPr>
      </w:pPr>
      <w:r w:rsidRPr="00614B25">
        <w:rPr>
          <w:bCs/>
          <w:sz w:val="26"/>
          <w:lang w:val="lv-LV"/>
        </w:rPr>
        <w:t>10.2. sanitārajos mezglos paredzēt  dušas;</w:t>
      </w:r>
    </w:p>
    <w:p w14:paraId="37699881" w14:textId="6EB822BC" w:rsidR="00614B25" w:rsidRPr="00614B25" w:rsidRDefault="00614B25" w:rsidP="00614B25">
      <w:pPr>
        <w:pStyle w:val="Bezatstarpm"/>
        <w:jc w:val="both"/>
        <w:rPr>
          <w:bCs/>
          <w:sz w:val="26"/>
          <w:lang w:val="lv-LV"/>
        </w:rPr>
      </w:pPr>
      <w:r w:rsidRPr="00614B25">
        <w:rPr>
          <w:bCs/>
          <w:sz w:val="26"/>
          <w:lang w:val="lv-LV"/>
        </w:rPr>
        <w:t>10.3.</w:t>
      </w:r>
      <w:r w:rsidRPr="00614B25">
        <w:rPr>
          <w:lang w:val="lv-LV"/>
        </w:rPr>
        <w:t xml:space="preserve"> </w:t>
      </w:r>
      <w:r w:rsidRPr="00614B25">
        <w:rPr>
          <w:bCs/>
          <w:sz w:val="26"/>
          <w:lang w:val="lv-LV"/>
        </w:rPr>
        <w:t>nodrošināt vides pieejamību</w:t>
      </w:r>
      <w:r w:rsidR="00870DF8">
        <w:rPr>
          <w:bCs/>
          <w:sz w:val="26"/>
          <w:lang w:val="lv-LV"/>
        </w:rPr>
        <w:t xml:space="preserve"> 20% no dzīvokļu kopējā skaita</w:t>
      </w:r>
      <w:r w:rsidRPr="00614B25">
        <w:rPr>
          <w:bCs/>
          <w:sz w:val="26"/>
          <w:lang w:val="lv-LV"/>
        </w:rPr>
        <w:t xml:space="preserve">, paredzēt speciālus pasākumus un aprīkojumu pieejamas vides nodrošināšanā cilvēkiem ar dzirdes, redzes vai kustību traucējumiem, cilvēkiem  </w:t>
      </w:r>
      <w:proofErr w:type="spellStart"/>
      <w:r w:rsidR="00041D4D" w:rsidRPr="00614B25">
        <w:rPr>
          <w:bCs/>
          <w:sz w:val="26"/>
          <w:lang w:val="lv-LV"/>
        </w:rPr>
        <w:t>ratiņ</w:t>
      </w:r>
      <w:r w:rsidR="00041D4D">
        <w:rPr>
          <w:bCs/>
          <w:sz w:val="26"/>
          <w:lang w:val="lv-LV"/>
        </w:rPr>
        <w:t>krēslos</w:t>
      </w:r>
      <w:proofErr w:type="spellEnd"/>
      <w:r w:rsidRPr="00614B25">
        <w:rPr>
          <w:bCs/>
          <w:sz w:val="26"/>
          <w:lang w:val="lv-LV"/>
        </w:rPr>
        <w:t xml:space="preserve"> ;</w:t>
      </w:r>
    </w:p>
    <w:p w14:paraId="690C62CE" w14:textId="37CE670F" w:rsidR="00614B25" w:rsidRPr="00614B25" w:rsidRDefault="00614B25" w:rsidP="00614B25">
      <w:pPr>
        <w:pStyle w:val="Bezatstarpm"/>
        <w:jc w:val="both"/>
        <w:rPr>
          <w:bCs/>
          <w:sz w:val="26"/>
          <w:lang w:val="lv-LV"/>
        </w:rPr>
      </w:pPr>
      <w:r w:rsidRPr="00614B25">
        <w:rPr>
          <w:bCs/>
          <w:sz w:val="26"/>
          <w:lang w:val="lv-LV"/>
        </w:rPr>
        <w:t>10.4.</w:t>
      </w:r>
      <w:r w:rsidRPr="00614B25">
        <w:rPr>
          <w:lang w:val="lv-LV"/>
        </w:rPr>
        <w:t xml:space="preserve"> </w:t>
      </w:r>
      <w:r w:rsidRPr="00614B25">
        <w:rPr>
          <w:bCs/>
          <w:sz w:val="26"/>
          <w:lang w:val="lv-LV"/>
        </w:rPr>
        <w:t xml:space="preserve">paredzēt katra dzīvokļa ievadā aukstā/karstā ūdens </w:t>
      </w:r>
      <w:r w:rsidR="00870DF8">
        <w:rPr>
          <w:bCs/>
          <w:sz w:val="26"/>
          <w:lang w:val="lv-LV"/>
        </w:rPr>
        <w:t xml:space="preserve">patēriņa </w:t>
      </w:r>
      <w:r w:rsidRPr="00614B25">
        <w:rPr>
          <w:bCs/>
          <w:sz w:val="26"/>
          <w:lang w:val="lv-LV"/>
        </w:rPr>
        <w:t>skaitītājus ar attālināto nolasīšanu</w:t>
      </w:r>
      <w:r w:rsidR="00870DF8">
        <w:rPr>
          <w:bCs/>
          <w:sz w:val="26"/>
          <w:lang w:val="lv-LV"/>
        </w:rPr>
        <w:t xml:space="preserve"> </w:t>
      </w:r>
      <w:r w:rsidR="000C398C">
        <w:rPr>
          <w:bCs/>
          <w:sz w:val="26"/>
          <w:lang w:val="lv-LV"/>
        </w:rPr>
        <w:t>koplietošanas gaiteņos speciāli izbūvētās nišās</w:t>
      </w:r>
      <w:r w:rsidRPr="00614B25">
        <w:rPr>
          <w:bCs/>
          <w:sz w:val="26"/>
          <w:lang w:val="lv-LV"/>
        </w:rPr>
        <w:t>;</w:t>
      </w:r>
    </w:p>
    <w:p w14:paraId="1B375FCA" w14:textId="77777777" w:rsidR="00614B25" w:rsidRPr="00614B25" w:rsidRDefault="00614B25" w:rsidP="00614B25">
      <w:pPr>
        <w:pStyle w:val="Bezatstarpm"/>
        <w:jc w:val="both"/>
        <w:rPr>
          <w:bCs/>
          <w:sz w:val="26"/>
          <w:lang w:val="lv-LV"/>
        </w:rPr>
      </w:pPr>
      <w:r w:rsidRPr="00614B25">
        <w:rPr>
          <w:bCs/>
          <w:sz w:val="26"/>
          <w:lang w:val="lv-LV"/>
        </w:rPr>
        <w:t xml:space="preserve">10.5. iekšējās apkures sistēmā uz apkures ķermeņiem uzstādīt </w:t>
      </w:r>
      <w:proofErr w:type="spellStart"/>
      <w:r w:rsidRPr="00614B25">
        <w:rPr>
          <w:bCs/>
          <w:sz w:val="26"/>
          <w:lang w:val="lv-LV"/>
        </w:rPr>
        <w:t>termoregulatorus</w:t>
      </w:r>
      <w:proofErr w:type="spellEnd"/>
      <w:r w:rsidRPr="00614B25">
        <w:rPr>
          <w:bCs/>
          <w:sz w:val="26"/>
          <w:lang w:val="lv-LV"/>
        </w:rPr>
        <w:t>;</w:t>
      </w:r>
    </w:p>
    <w:p w14:paraId="366291E3" w14:textId="62904396" w:rsidR="00614B25" w:rsidRPr="00614B25" w:rsidRDefault="00614B25" w:rsidP="00614B25">
      <w:pPr>
        <w:pStyle w:val="Bezatstarpm"/>
        <w:jc w:val="both"/>
        <w:rPr>
          <w:bCs/>
          <w:sz w:val="26"/>
          <w:lang w:val="lv-LV"/>
        </w:rPr>
      </w:pPr>
      <w:r w:rsidRPr="00614B25">
        <w:rPr>
          <w:bCs/>
          <w:sz w:val="26"/>
          <w:lang w:val="lv-LV"/>
        </w:rPr>
        <w:t xml:space="preserve">10.6. </w:t>
      </w:r>
      <w:r w:rsidR="00870DF8">
        <w:rPr>
          <w:bCs/>
          <w:sz w:val="26"/>
          <w:lang w:val="lv-LV"/>
        </w:rPr>
        <w:t xml:space="preserve">visus </w:t>
      </w:r>
      <w:r w:rsidRPr="00614B25">
        <w:rPr>
          <w:bCs/>
          <w:sz w:val="26"/>
          <w:lang w:val="lv-LV"/>
        </w:rPr>
        <w:t>stāvvadus izvietot koplietošanas gaiteņos</w:t>
      </w:r>
      <w:r w:rsidR="00870DF8">
        <w:rPr>
          <w:bCs/>
          <w:sz w:val="26"/>
          <w:lang w:val="lv-LV"/>
        </w:rPr>
        <w:t xml:space="preserve"> speciāli izbūvētās</w:t>
      </w:r>
      <w:r w:rsidRPr="00614B25">
        <w:rPr>
          <w:bCs/>
          <w:sz w:val="26"/>
          <w:lang w:val="lv-LV"/>
        </w:rPr>
        <w:t xml:space="preserve"> nišās, individuālo siltumenerģijas patēriņa skaitītāju ar attālināto nolasīšanu uzstādīšanu;</w:t>
      </w:r>
    </w:p>
    <w:p w14:paraId="7E839292" w14:textId="04548138" w:rsidR="00614B25" w:rsidRPr="00614B25" w:rsidRDefault="00614B25" w:rsidP="00614B25">
      <w:pPr>
        <w:pStyle w:val="Bezatstarpm"/>
        <w:jc w:val="both"/>
        <w:rPr>
          <w:bCs/>
          <w:sz w:val="26"/>
          <w:lang w:val="lv-LV"/>
        </w:rPr>
      </w:pPr>
      <w:r w:rsidRPr="00614B25">
        <w:rPr>
          <w:bCs/>
          <w:sz w:val="26"/>
          <w:lang w:val="lv-LV"/>
        </w:rPr>
        <w:t xml:space="preserve">10.7. paredzēt ārējo koplietošanas ūdens izvadu pie cokola ar </w:t>
      </w:r>
      <w:proofErr w:type="spellStart"/>
      <w:r w:rsidRPr="00614B25">
        <w:rPr>
          <w:bCs/>
          <w:sz w:val="26"/>
          <w:lang w:val="lv-LV"/>
        </w:rPr>
        <w:t>noslēgventiļiem</w:t>
      </w:r>
      <w:proofErr w:type="spellEnd"/>
      <w:r w:rsidRPr="00614B25">
        <w:rPr>
          <w:bCs/>
          <w:sz w:val="26"/>
          <w:lang w:val="lv-LV"/>
        </w:rPr>
        <w:t xml:space="preserve"> teritorijas laistīšanai (vasaras sezonas darbiem).</w:t>
      </w:r>
    </w:p>
    <w:p w14:paraId="06D5A297" w14:textId="77777777" w:rsidR="00614B25" w:rsidRPr="00614B25" w:rsidRDefault="00614B25" w:rsidP="00614B25">
      <w:pPr>
        <w:pStyle w:val="Bezatstarpm"/>
        <w:jc w:val="both"/>
        <w:rPr>
          <w:bCs/>
          <w:sz w:val="26"/>
          <w:lang w:val="lv-LV"/>
        </w:rPr>
      </w:pPr>
    </w:p>
    <w:p w14:paraId="4CCB27AA" w14:textId="77777777" w:rsidR="00614B25" w:rsidRPr="00614B25" w:rsidRDefault="00614B25" w:rsidP="00614B25">
      <w:pPr>
        <w:pStyle w:val="Bezatstarpm"/>
        <w:jc w:val="both"/>
        <w:rPr>
          <w:b/>
          <w:sz w:val="26"/>
          <w:lang w:val="lv-LV"/>
        </w:rPr>
      </w:pPr>
      <w:r w:rsidRPr="00614B25">
        <w:rPr>
          <w:bCs/>
          <w:sz w:val="26"/>
          <w:lang w:val="lv-LV"/>
        </w:rPr>
        <w:t>11.</w:t>
      </w:r>
      <w:r w:rsidRPr="00614B25">
        <w:rPr>
          <w:lang w:val="lv-LV"/>
        </w:rPr>
        <w:t xml:space="preserve"> </w:t>
      </w:r>
      <w:r w:rsidRPr="00614B25">
        <w:rPr>
          <w:b/>
          <w:sz w:val="26"/>
          <w:lang w:val="lv-LV"/>
        </w:rPr>
        <w:t>Prasības būvprojekta tehniskās dokumentācijas sagatavošanai un iesniegšanai</w:t>
      </w:r>
    </w:p>
    <w:p w14:paraId="28BD7010" w14:textId="77777777" w:rsidR="00614B25" w:rsidRPr="00614B25" w:rsidRDefault="00614B25" w:rsidP="00614B25">
      <w:pPr>
        <w:pStyle w:val="Bezatstarpm"/>
        <w:jc w:val="both"/>
        <w:rPr>
          <w:bCs/>
          <w:sz w:val="26"/>
          <w:lang w:val="lv-LV"/>
        </w:rPr>
      </w:pPr>
      <w:r w:rsidRPr="00614B25">
        <w:rPr>
          <w:bCs/>
          <w:sz w:val="26"/>
          <w:lang w:val="lv-LV"/>
        </w:rPr>
        <w:t>11.1</w:t>
      </w:r>
      <w:r w:rsidRPr="00614B25">
        <w:rPr>
          <w:b/>
          <w:sz w:val="26"/>
          <w:lang w:val="lv-LV"/>
        </w:rPr>
        <w:t>.</w:t>
      </w:r>
      <w:r w:rsidRPr="00614B25">
        <w:rPr>
          <w:lang w:val="lv-LV"/>
        </w:rPr>
        <w:t xml:space="preserve"> </w:t>
      </w:r>
      <w:r w:rsidRPr="00614B25">
        <w:rPr>
          <w:bCs/>
          <w:sz w:val="26"/>
          <w:lang w:val="lv-LV"/>
        </w:rPr>
        <w:t>teksta materiāli elektroniskā formā, izmantojot Microsoft Word programmnodrošinājumu;</w:t>
      </w:r>
    </w:p>
    <w:p w14:paraId="0680DE59" w14:textId="77777777" w:rsidR="00614B25" w:rsidRPr="00614B25" w:rsidRDefault="00614B25" w:rsidP="00614B25">
      <w:pPr>
        <w:pStyle w:val="Bezatstarpm"/>
        <w:jc w:val="both"/>
        <w:rPr>
          <w:bCs/>
          <w:sz w:val="26"/>
          <w:lang w:val="lv-LV"/>
        </w:rPr>
      </w:pPr>
      <w:r w:rsidRPr="00614B25">
        <w:rPr>
          <w:bCs/>
          <w:sz w:val="26"/>
          <w:lang w:val="lv-LV"/>
        </w:rPr>
        <w:t>11.2.</w:t>
      </w:r>
      <w:r w:rsidRPr="00614B25">
        <w:rPr>
          <w:lang w:val="lv-LV"/>
        </w:rPr>
        <w:t xml:space="preserve"> </w:t>
      </w:r>
      <w:r w:rsidRPr="00614B25">
        <w:rPr>
          <w:bCs/>
          <w:sz w:val="26"/>
          <w:lang w:val="lv-LV"/>
        </w:rPr>
        <w:t>grafiskie materiāli elektroniskā formā, izmantojot Auto CAD (</w:t>
      </w:r>
      <w:proofErr w:type="spellStart"/>
      <w:r w:rsidRPr="00614B25">
        <w:rPr>
          <w:bCs/>
          <w:sz w:val="26"/>
          <w:lang w:val="lv-LV"/>
        </w:rPr>
        <w:t>dwg</w:t>
      </w:r>
      <w:proofErr w:type="spellEnd"/>
      <w:r w:rsidRPr="00614B25">
        <w:rPr>
          <w:bCs/>
          <w:sz w:val="26"/>
          <w:lang w:val="lv-LV"/>
        </w:rPr>
        <w:t xml:space="preserve"> formātā) programmnodrošinājumu; </w:t>
      </w:r>
    </w:p>
    <w:p w14:paraId="18DEA938" w14:textId="477CFD92" w:rsidR="00614B25" w:rsidRPr="00E06411" w:rsidRDefault="00614B25" w:rsidP="00614B25">
      <w:pPr>
        <w:pStyle w:val="Bezatstarpm"/>
        <w:jc w:val="both"/>
        <w:rPr>
          <w:bCs/>
          <w:sz w:val="26"/>
          <w:lang w:val="lv-LV"/>
        </w:rPr>
      </w:pPr>
      <w:r w:rsidRPr="00614B25">
        <w:rPr>
          <w:bCs/>
          <w:sz w:val="26"/>
          <w:lang w:val="lv-LV"/>
        </w:rPr>
        <w:t>11.3.</w:t>
      </w:r>
      <w:r w:rsidRPr="00614B25">
        <w:rPr>
          <w:lang w:val="lv-LV"/>
        </w:rPr>
        <w:t xml:space="preserve"> </w:t>
      </w:r>
      <w:r w:rsidRPr="00614B25">
        <w:rPr>
          <w:bCs/>
          <w:sz w:val="26"/>
          <w:lang w:val="lv-LV"/>
        </w:rPr>
        <w:t>būvprojekts iesniedzams papīra izdrukā 2 eksemplāros un elektroniski CD formātā (</w:t>
      </w:r>
      <w:r w:rsidRPr="00E06411">
        <w:rPr>
          <w:bCs/>
          <w:sz w:val="26"/>
          <w:lang w:val="lv-LV"/>
        </w:rPr>
        <w:t xml:space="preserve">dokumenti – MS Word, Excel; Adobe </w:t>
      </w:r>
      <w:proofErr w:type="spellStart"/>
      <w:r w:rsidRPr="00E06411">
        <w:rPr>
          <w:bCs/>
          <w:sz w:val="26"/>
          <w:lang w:val="lv-LV"/>
        </w:rPr>
        <w:t>Reader</w:t>
      </w:r>
      <w:proofErr w:type="spellEnd"/>
      <w:r w:rsidRPr="00E06411">
        <w:rPr>
          <w:bCs/>
          <w:sz w:val="26"/>
          <w:lang w:val="lv-LV"/>
        </w:rPr>
        <w:t>; rasējumi .</w:t>
      </w:r>
      <w:proofErr w:type="spellStart"/>
      <w:r w:rsidRPr="00E06411">
        <w:rPr>
          <w:bCs/>
          <w:sz w:val="26"/>
          <w:lang w:val="lv-LV"/>
        </w:rPr>
        <w:t>dwg</w:t>
      </w:r>
      <w:proofErr w:type="spellEnd"/>
      <w:r w:rsidRPr="00E06411">
        <w:rPr>
          <w:bCs/>
          <w:sz w:val="26"/>
          <w:lang w:val="lv-LV"/>
        </w:rPr>
        <w:t xml:space="preserve"> un .</w:t>
      </w:r>
      <w:proofErr w:type="spellStart"/>
      <w:r w:rsidRPr="00E06411">
        <w:rPr>
          <w:bCs/>
          <w:sz w:val="26"/>
          <w:lang w:val="lv-LV"/>
        </w:rPr>
        <w:t>pdf</w:t>
      </w:r>
      <w:proofErr w:type="spellEnd"/>
      <w:r w:rsidRPr="00E06411">
        <w:rPr>
          <w:bCs/>
          <w:sz w:val="26"/>
          <w:lang w:val="lv-LV"/>
        </w:rPr>
        <w:t xml:space="preserve"> formātā). Būvprojekts CD formātā 4 eksemplāros nododams pasūtītājam reizē ar būvprojekta sējumiem.</w:t>
      </w:r>
    </w:p>
    <w:p w14:paraId="2118A4B4" w14:textId="6C911301" w:rsidR="00225A2D" w:rsidRPr="006552B6" w:rsidRDefault="00225A2D" w:rsidP="00614B25">
      <w:pPr>
        <w:pStyle w:val="Bezatstarpm"/>
        <w:jc w:val="both"/>
        <w:rPr>
          <w:bCs/>
          <w:sz w:val="26"/>
          <w:szCs w:val="26"/>
          <w:lang w:val="lv-LV"/>
        </w:rPr>
      </w:pPr>
      <w:r w:rsidRPr="006552B6">
        <w:rPr>
          <w:bCs/>
          <w:sz w:val="26"/>
          <w:lang w:val="lv-LV"/>
        </w:rPr>
        <w:t>11.4</w:t>
      </w:r>
      <w:r w:rsidRPr="006552B6">
        <w:rPr>
          <w:bCs/>
          <w:sz w:val="26"/>
          <w:szCs w:val="26"/>
          <w:lang w:val="lv-LV"/>
        </w:rPr>
        <w:t xml:space="preserve">. saskaņā ar </w:t>
      </w:r>
      <w:r w:rsidR="00E06411" w:rsidRPr="006552B6">
        <w:rPr>
          <w:sz w:val="26"/>
          <w:szCs w:val="26"/>
          <w:lang w:val="lv-LV"/>
        </w:rPr>
        <w:t>Ministru kabineta 03.05.2017. noteikumi</w:t>
      </w:r>
      <w:r w:rsidR="00E17062" w:rsidRPr="006552B6">
        <w:rPr>
          <w:sz w:val="26"/>
          <w:szCs w:val="26"/>
          <w:lang w:val="lv-LV"/>
        </w:rPr>
        <w:t>em</w:t>
      </w:r>
      <w:r w:rsidR="00E06411" w:rsidRPr="006552B6">
        <w:rPr>
          <w:sz w:val="26"/>
          <w:szCs w:val="26"/>
          <w:lang w:val="lv-LV"/>
        </w:rPr>
        <w:t xml:space="preserve"> Nr.239 „ Noteikumi par Latvijas būvnormatīvu LBN 501-17 "</w:t>
      </w:r>
      <w:proofErr w:type="spellStart"/>
      <w:r w:rsidR="00E06411" w:rsidRPr="006552B6">
        <w:rPr>
          <w:sz w:val="26"/>
          <w:szCs w:val="26"/>
          <w:lang w:val="lv-LV"/>
        </w:rPr>
        <w:t>Būvizmaksu</w:t>
      </w:r>
      <w:proofErr w:type="spellEnd"/>
      <w:r w:rsidR="00E06411" w:rsidRPr="006552B6">
        <w:rPr>
          <w:sz w:val="26"/>
          <w:szCs w:val="26"/>
          <w:lang w:val="lv-LV"/>
        </w:rPr>
        <w:t xml:space="preserve"> noteikšanas kārtība"” </w:t>
      </w:r>
      <w:r w:rsidRPr="006552B6">
        <w:rPr>
          <w:bCs/>
          <w:sz w:val="26"/>
          <w:szCs w:val="26"/>
          <w:lang w:val="lv-LV"/>
        </w:rPr>
        <w:t>izstrādā</w:t>
      </w:r>
      <w:r w:rsidR="00E17062" w:rsidRPr="006552B6">
        <w:rPr>
          <w:bCs/>
          <w:sz w:val="26"/>
          <w:szCs w:val="26"/>
          <w:lang w:val="lv-LV"/>
        </w:rPr>
        <w:t>t</w:t>
      </w:r>
      <w:r w:rsidRPr="006552B6">
        <w:rPr>
          <w:sz w:val="26"/>
          <w:szCs w:val="26"/>
          <w:lang w:val="lv-LV"/>
        </w:rPr>
        <w:t xml:space="preserve"> ekonomisko daļu</w:t>
      </w:r>
      <w:r w:rsidR="00E06411" w:rsidRPr="006552B6">
        <w:rPr>
          <w:sz w:val="26"/>
          <w:szCs w:val="26"/>
          <w:lang w:val="lv-LV"/>
        </w:rPr>
        <w:t>.</w:t>
      </w:r>
    </w:p>
    <w:p w14:paraId="03D355DF" w14:textId="77777777" w:rsidR="00614B25" w:rsidRPr="006552B6" w:rsidRDefault="00614B25" w:rsidP="00614B25">
      <w:pPr>
        <w:pStyle w:val="Bezatstarpm"/>
        <w:jc w:val="both"/>
        <w:rPr>
          <w:bCs/>
          <w:sz w:val="26"/>
          <w:lang w:val="lv-LV"/>
        </w:rPr>
      </w:pPr>
    </w:p>
    <w:p w14:paraId="5D920927" w14:textId="00111E17" w:rsidR="00614B25" w:rsidRPr="00CA05C1" w:rsidRDefault="00614B25" w:rsidP="00614B25">
      <w:pPr>
        <w:pStyle w:val="Bezatstarpm"/>
        <w:jc w:val="both"/>
        <w:rPr>
          <w:b/>
          <w:sz w:val="26"/>
          <w:lang w:val="lv-LV"/>
        </w:rPr>
      </w:pPr>
      <w:r w:rsidRPr="00CA05C1">
        <w:rPr>
          <w:b/>
          <w:sz w:val="26"/>
          <w:lang w:val="lv-LV"/>
        </w:rPr>
        <w:t xml:space="preserve">13. </w:t>
      </w:r>
      <w:r w:rsidR="00453BFA" w:rsidRPr="00CA05C1">
        <w:rPr>
          <w:b/>
          <w:sz w:val="26"/>
          <w:lang w:val="lv-LV"/>
        </w:rPr>
        <w:t>Nolikuma p</w:t>
      </w:r>
      <w:r w:rsidRPr="00CA05C1">
        <w:rPr>
          <w:b/>
          <w:sz w:val="26"/>
          <w:lang w:val="lv-LV"/>
        </w:rPr>
        <w:t>ielikumā</w:t>
      </w:r>
      <w:r w:rsidR="00453BFA" w:rsidRPr="00CA05C1">
        <w:rPr>
          <w:b/>
          <w:sz w:val="26"/>
          <w:lang w:val="lv-LV"/>
        </w:rPr>
        <w:t xml:space="preserve"> skatīt:</w:t>
      </w:r>
    </w:p>
    <w:p w14:paraId="4675FF66" w14:textId="77777777" w:rsidR="00614B25" w:rsidRPr="00CA05C1" w:rsidRDefault="00614B25" w:rsidP="00614B25">
      <w:pPr>
        <w:jc w:val="both"/>
        <w:rPr>
          <w:sz w:val="26"/>
          <w:lang w:val="lv-LV"/>
        </w:rPr>
      </w:pPr>
      <w:r w:rsidRPr="00CA05C1">
        <w:rPr>
          <w:sz w:val="26"/>
          <w:lang w:val="lv-LV" w:eastAsia="ru-RU"/>
        </w:rPr>
        <w:t xml:space="preserve">13.1. Rīgas pilsētas zemesgrāmatas nodalījuma Nr.1000000075067 informācija par nekustamo īpašumu Prūšu ielā 25A, Rīgā, kadastra numurs: 0100 078 2165 uz 2 </w:t>
      </w:r>
      <w:proofErr w:type="spellStart"/>
      <w:r w:rsidRPr="00CA05C1">
        <w:rPr>
          <w:sz w:val="26"/>
          <w:lang w:val="lv-LV" w:eastAsia="ru-RU"/>
        </w:rPr>
        <w:t>lp</w:t>
      </w:r>
      <w:proofErr w:type="spellEnd"/>
      <w:r w:rsidRPr="00CA05C1">
        <w:rPr>
          <w:sz w:val="26"/>
          <w:lang w:val="lv-LV" w:eastAsia="ru-RU"/>
        </w:rPr>
        <w:t>.;</w:t>
      </w:r>
    </w:p>
    <w:p w14:paraId="37D3CAEA" w14:textId="1C17044B" w:rsidR="00614B25" w:rsidRPr="00CA05C1" w:rsidRDefault="00614B25" w:rsidP="00614B25">
      <w:pPr>
        <w:pStyle w:val="Bezatstarpm"/>
        <w:jc w:val="both"/>
        <w:rPr>
          <w:sz w:val="26"/>
          <w:lang w:val="lv-LV"/>
        </w:rPr>
      </w:pPr>
      <w:r w:rsidRPr="00CA05C1">
        <w:rPr>
          <w:sz w:val="26"/>
          <w:lang w:val="lv-LV"/>
        </w:rPr>
        <w:t>13.2. dzīvojamās mājas Prūšu ielā 25A, Rīgā, kadastrālās uzmērīšanas (inventarizācijas) lietas kopija</w:t>
      </w:r>
      <w:r w:rsidR="00CA05C1" w:rsidRPr="00CA05C1">
        <w:rPr>
          <w:sz w:val="26"/>
          <w:lang w:val="lv-LV"/>
        </w:rPr>
        <w:t xml:space="preserve"> un būves stāvu plānu</w:t>
      </w:r>
      <w:r w:rsidR="00CA05C1">
        <w:rPr>
          <w:sz w:val="26"/>
          <w:lang w:val="lv-LV"/>
        </w:rPr>
        <w:t xml:space="preserve"> </w:t>
      </w:r>
      <w:r w:rsidR="00CA05C1" w:rsidRPr="00CA05C1">
        <w:rPr>
          <w:sz w:val="26"/>
          <w:lang w:val="lv-LV"/>
        </w:rPr>
        <w:t>shēmas</w:t>
      </w:r>
      <w:r w:rsidRPr="00CA05C1">
        <w:rPr>
          <w:sz w:val="26"/>
          <w:lang w:val="lv-LV"/>
        </w:rPr>
        <w:t xml:space="preserve"> uz </w:t>
      </w:r>
      <w:r w:rsidR="00CA05C1" w:rsidRPr="00CA05C1">
        <w:rPr>
          <w:sz w:val="26"/>
          <w:lang w:val="lv-LV"/>
        </w:rPr>
        <w:t>102</w:t>
      </w:r>
      <w:r w:rsidRPr="00CA05C1">
        <w:rPr>
          <w:sz w:val="26"/>
          <w:lang w:val="lv-LV"/>
        </w:rPr>
        <w:t xml:space="preserve"> </w:t>
      </w:r>
      <w:proofErr w:type="spellStart"/>
      <w:r w:rsidRPr="00CA05C1">
        <w:rPr>
          <w:sz w:val="26"/>
          <w:lang w:val="lv-LV"/>
        </w:rPr>
        <w:t>lp</w:t>
      </w:r>
      <w:proofErr w:type="spellEnd"/>
      <w:r w:rsidRPr="00CA05C1">
        <w:rPr>
          <w:sz w:val="26"/>
          <w:lang w:val="lv-LV"/>
        </w:rPr>
        <w:t>.;</w:t>
      </w:r>
    </w:p>
    <w:p w14:paraId="531C4B33" w14:textId="5F42B624" w:rsidR="00614B25" w:rsidRPr="00CA05C1" w:rsidRDefault="00614B25" w:rsidP="00614B25">
      <w:pPr>
        <w:pStyle w:val="Bezatstarpm"/>
        <w:jc w:val="both"/>
        <w:rPr>
          <w:sz w:val="26"/>
          <w:lang w:val="lv-LV"/>
        </w:rPr>
      </w:pPr>
      <w:r w:rsidRPr="00CA05C1">
        <w:rPr>
          <w:sz w:val="26"/>
          <w:lang w:val="lv-LV"/>
        </w:rPr>
        <w:t xml:space="preserve">13.3. AS “Sadales tīkls” 05.03.2021. tehnisko noteikum kopija uz 18 </w:t>
      </w:r>
      <w:proofErr w:type="spellStart"/>
      <w:r w:rsidRPr="00CA05C1">
        <w:rPr>
          <w:sz w:val="26"/>
          <w:lang w:val="lv-LV"/>
        </w:rPr>
        <w:t>lp</w:t>
      </w:r>
      <w:proofErr w:type="spellEnd"/>
      <w:r w:rsidRPr="00CA05C1">
        <w:rPr>
          <w:sz w:val="26"/>
          <w:lang w:val="lv-LV"/>
        </w:rPr>
        <w:t>.;</w:t>
      </w:r>
    </w:p>
    <w:p w14:paraId="7F7DB558" w14:textId="1D5279FE" w:rsidR="00614B25" w:rsidRPr="00CA05C1" w:rsidRDefault="00614B25" w:rsidP="00614B25">
      <w:pPr>
        <w:pStyle w:val="Bezatstarpm"/>
        <w:jc w:val="both"/>
        <w:rPr>
          <w:sz w:val="26"/>
          <w:lang w:val="lv-LV"/>
        </w:rPr>
      </w:pPr>
      <w:r w:rsidRPr="00CA05C1">
        <w:rPr>
          <w:sz w:val="26"/>
          <w:lang w:val="lv-LV"/>
        </w:rPr>
        <w:t xml:space="preserve">13.4. AS “Rīgas Siltums” 05.03.2021. tehnisko noteikumu Nr.5098 kopija uz 1 </w:t>
      </w:r>
      <w:proofErr w:type="spellStart"/>
      <w:r w:rsidRPr="00CA05C1">
        <w:rPr>
          <w:sz w:val="26"/>
          <w:lang w:val="lv-LV"/>
        </w:rPr>
        <w:t>lp</w:t>
      </w:r>
      <w:proofErr w:type="spellEnd"/>
      <w:r w:rsidR="003F7CEA" w:rsidRPr="00CA05C1">
        <w:rPr>
          <w:sz w:val="26"/>
          <w:lang w:val="lv-LV"/>
        </w:rPr>
        <w:t>;</w:t>
      </w:r>
    </w:p>
    <w:p w14:paraId="1C761B32" w14:textId="643D76BF" w:rsidR="003F7CEA" w:rsidRPr="003F7CEA" w:rsidRDefault="003F7CEA" w:rsidP="003F7CEA">
      <w:pPr>
        <w:pStyle w:val="Bezatstarpm"/>
        <w:jc w:val="both"/>
        <w:rPr>
          <w:sz w:val="26"/>
          <w:lang w:val="lv-LV"/>
        </w:rPr>
      </w:pPr>
      <w:r w:rsidRPr="00CA05C1">
        <w:rPr>
          <w:sz w:val="26"/>
          <w:lang w:val="lv-LV"/>
        </w:rPr>
        <w:t xml:space="preserve">13.5. SIA “Rīgas ūdens” 31.03.2021. tehnisko noteikumu Nr. 2021-7.9-751 kopija uz 4 </w:t>
      </w:r>
      <w:proofErr w:type="spellStart"/>
      <w:r w:rsidRPr="00CA05C1">
        <w:rPr>
          <w:sz w:val="26"/>
          <w:lang w:val="lv-LV"/>
        </w:rPr>
        <w:t>lp</w:t>
      </w:r>
      <w:proofErr w:type="spellEnd"/>
      <w:r w:rsidRPr="00CA05C1">
        <w:rPr>
          <w:sz w:val="26"/>
          <w:lang w:val="lv-LV"/>
        </w:rPr>
        <w:t>.</w:t>
      </w:r>
    </w:p>
    <w:p w14:paraId="14A2FEA9" w14:textId="77777777" w:rsidR="00614B25" w:rsidRPr="00614B25" w:rsidRDefault="00614B25" w:rsidP="00614B25">
      <w:pPr>
        <w:pStyle w:val="Bezatstarpm"/>
        <w:jc w:val="both"/>
        <w:rPr>
          <w:sz w:val="26"/>
          <w:lang w:val="lv-LV"/>
        </w:rPr>
      </w:pPr>
    </w:p>
    <w:p w14:paraId="4C105F74" w14:textId="6A5010EB" w:rsidR="00614B25" w:rsidRPr="00453BFA" w:rsidRDefault="00453BFA" w:rsidP="00614B25">
      <w:pPr>
        <w:pStyle w:val="Bezatstarpm"/>
        <w:jc w:val="both"/>
        <w:rPr>
          <w:b/>
          <w:bCs/>
          <w:sz w:val="26"/>
          <w:lang w:val="lv-LV"/>
        </w:rPr>
      </w:pPr>
      <w:r w:rsidRPr="00453BFA">
        <w:rPr>
          <w:b/>
          <w:bCs/>
          <w:sz w:val="26"/>
          <w:lang w:val="lv-LV"/>
        </w:rPr>
        <w:t xml:space="preserve">14. </w:t>
      </w:r>
      <w:r w:rsidR="00614B25" w:rsidRPr="00453BFA">
        <w:rPr>
          <w:b/>
          <w:bCs/>
          <w:sz w:val="26"/>
          <w:lang w:val="lv-LV"/>
        </w:rPr>
        <w:t>Piezīmes:</w:t>
      </w:r>
    </w:p>
    <w:p w14:paraId="2B2AB89D" w14:textId="2C937264" w:rsidR="00614B25" w:rsidRPr="00B44FEA" w:rsidRDefault="00453BFA" w:rsidP="00614B25">
      <w:pPr>
        <w:pStyle w:val="Bezatstarpm"/>
        <w:jc w:val="both"/>
        <w:rPr>
          <w:sz w:val="26"/>
          <w:szCs w:val="26"/>
          <w:lang w:val="lv-LV"/>
        </w:rPr>
      </w:pPr>
      <w:r>
        <w:rPr>
          <w:sz w:val="26"/>
          <w:lang w:val="lv-LV"/>
        </w:rPr>
        <w:t xml:space="preserve">14.1. </w:t>
      </w:r>
      <w:r w:rsidR="00614B25" w:rsidRPr="00614B25">
        <w:rPr>
          <w:sz w:val="26"/>
          <w:lang w:val="lv-LV"/>
        </w:rPr>
        <w:t>Projektēšanas gaitā dotais projektēšanas uzdevums var tikt koriģēts, saskaņojot to ar Pasūtītāju.</w:t>
      </w:r>
    </w:p>
    <w:p w14:paraId="20F91FDA" w14:textId="34C81B4E" w:rsidR="00614B25" w:rsidRPr="00B44FEA" w:rsidRDefault="00453BFA" w:rsidP="00614B25">
      <w:pPr>
        <w:pStyle w:val="Bezatstarpm"/>
        <w:jc w:val="both"/>
        <w:rPr>
          <w:sz w:val="26"/>
          <w:szCs w:val="26"/>
          <w:lang w:val="lv-LV"/>
        </w:rPr>
      </w:pPr>
      <w:r w:rsidRPr="00B44FEA">
        <w:rPr>
          <w:sz w:val="26"/>
          <w:szCs w:val="26"/>
          <w:lang w:val="lv-LV"/>
        </w:rPr>
        <w:t xml:space="preserve">14.2. </w:t>
      </w:r>
      <w:r w:rsidR="00614B25" w:rsidRPr="00B44FEA">
        <w:rPr>
          <w:sz w:val="26"/>
          <w:szCs w:val="26"/>
          <w:lang w:val="lv-LV"/>
        </w:rPr>
        <w:t>To, kas nav minēts Projektēšanas uzdevumā, pieņemt atbilstoši noteiktajiem normatīvajiem aktiem un tehniskajiem noteikumiem.</w:t>
      </w:r>
    </w:p>
    <w:p w14:paraId="7BCC5ECB" w14:textId="1DDD3B36" w:rsidR="00B44FEA" w:rsidRPr="00B44FEA" w:rsidRDefault="00B44FEA" w:rsidP="00614B25">
      <w:pPr>
        <w:pStyle w:val="Bezatstarpm"/>
        <w:jc w:val="both"/>
        <w:rPr>
          <w:sz w:val="26"/>
          <w:szCs w:val="26"/>
          <w:lang w:val="lv-LV"/>
        </w:rPr>
      </w:pPr>
      <w:r w:rsidRPr="00B44FEA">
        <w:rPr>
          <w:sz w:val="26"/>
          <w:szCs w:val="26"/>
          <w:lang w:val="lv-LV"/>
        </w:rPr>
        <w:t xml:space="preserve">14.3. Pretendents veic visus nepieciešamos saskaņojumus un </w:t>
      </w:r>
      <w:r>
        <w:rPr>
          <w:sz w:val="26"/>
          <w:szCs w:val="26"/>
          <w:lang w:val="lv-LV"/>
        </w:rPr>
        <w:t>Rīgas pilsētas b</w:t>
      </w:r>
      <w:r w:rsidRPr="00B44FEA">
        <w:rPr>
          <w:sz w:val="26"/>
          <w:szCs w:val="26"/>
          <w:lang w:val="lv-LV"/>
        </w:rPr>
        <w:t xml:space="preserve">ūvvaldē </w:t>
      </w:r>
      <w:r w:rsidR="006118D0" w:rsidRPr="00041D4D">
        <w:rPr>
          <w:noProof/>
          <w:spacing w:val="-2"/>
          <w:lang w:val="lv-LV"/>
        </w:rPr>
        <w:t>(</w:t>
      </w:r>
      <w:r w:rsidR="006118D0" w:rsidRPr="00041D4D">
        <w:rPr>
          <w:i/>
          <w:iCs/>
          <w:noProof/>
          <w:spacing w:val="-2"/>
          <w:lang w:val="lv-LV"/>
        </w:rPr>
        <w:t>vai saistību un tiesību pārņēmējs</w:t>
      </w:r>
      <w:r w:rsidR="006118D0" w:rsidRPr="00041D4D">
        <w:rPr>
          <w:noProof/>
          <w:spacing w:val="-2"/>
          <w:lang w:val="lv-LV"/>
        </w:rPr>
        <w:t>)</w:t>
      </w:r>
      <w:r w:rsidR="006118D0" w:rsidRPr="00614B25">
        <w:rPr>
          <w:sz w:val="26"/>
          <w:lang w:val="lv-LV"/>
        </w:rPr>
        <w:t xml:space="preserve"> </w:t>
      </w:r>
      <w:r w:rsidRPr="00B44FEA">
        <w:rPr>
          <w:sz w:val="26"/>
          <w:szCs w:val="26"/>
          <w:lang w:val="lv-LV"/>
        </w:rPr>
        <w:t>izņem būvatļauju.</w:t>
      </w:r>
    </w:p>
    <w:p w14:paraId="237C106E" w14:textId="3A0C6120" w:rsidR="00E13575" w:rsidRPr="00453BFA" w:rsidRDefault="00453BFA">
      <w:pPr>
        <w:spacing w:after="200" w:line="276" w:lineRule="auto"/>
        <w:rPr>
          <w:bCs/>
          <w:iCs/>
          <w:sz w:val="26"/>
          <w:szCs w:val="26"/>
          <w:lang w:val="lv-LV"/>
        </w:rPr>
      </w:pPr>
      <w:r>
        <w:rPr>
          <w:bCs/>
          <w:iCs/>
          <w:sz w:val="26"/>
          <w:szCs w:val="26"/>
          <w:lang w:val="lv-LV"/>
        </w:rPr>
        <w:br w:type="page"/>
      </w:r>
    </w:p>
    <w:p w14:paraId="5E4C5AE1" w14:textId="3E63E06A" w:rsidR="00590E9F" w:rsidRPr="00381C03" w:rsidRDefault="00590E9F" w:rsidP="00590E9F">
      <w:pPr>
        <w:spacing w:after="200" w:line="276" w:lineRule="auto"/>
        <w:jc w:val="right"/>
        <w:rPr>
          <w:bCs/>
          <w:iCs/>
          <w:sz w:val="26"/>
          <w:szCs w:val="26"/>
          <w:lang w:val="lv-LV"/>
        </w:rPr>
      </w:pPr>
      <w:r w:rsidRPr="00381C03">
        <w:rPr>
          <w:bCs/>
          <w:iCs/>
          <w:sz w:val="26"/>
          <w:szCs w:val="26"/>
          <w:lang w:val="lv-LV"/>
        </w:rPr>
        <w:lastRenderedPageBreak/>
        <w:t>Pielikums Nr.2</w:t>
      </w:r>
    </w:p>
    <w:p w14:paraId="32475AF5" w14:textId="0E2117D5" w:rsidR="00590E9F" w:rsidRPr="00F415FC" w:rsidRDefault="00FF71CD" w:rsidP="00590E9F">
      <w:pPr>
        <w:pStyle w:val="Virsraksts1"/>
        <w:rPr>
          <w:sz w:val="26"/>
          <w:szCs w:val="26"/>
        </w:rPr>
      </w:pPr>
      <w:r w:rsidRPr="00F415FC">
        <w:rPr>
          <w:sz w:val="26"/>
          <w:szCs w:val="26"/>
        </w:rPr>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3D64A958" w14:textId="77777777" w:rsidR="00F415FC" w:rsidRPr="00F415FC" w:rsidRDefault="00F415FC" w:rsidP="00F415FC">
      <w:pPr>
        <w:pStyle w:val="Pamatteksts3"/>
        <w:rPr>
          <w:szCs w:val="26"/>
        </w:rPr>
      </w:pPr>
      <w:r w:rsidRPr="00F415FC">
        <w:rPr>
          <w:szCs w:val="26"/>
        </w:rPr>
        <w:t>“Daudzdzīvokļu mājas Prūšu ielā 25A, Rīgā, atjaunošanas projekta izstrāde”</w:t>
      </w:r>
    </w:p>
    <w:p w14:paraId="59C17088" w14:textId="77777777" w:rsidR="00F415FC" w:rsidRPr="00F415FC" w:rsidRDefault="00F415FC" w:rsidP="00F415FC">
      <w:pPr>
        <w:jc w:val="center"/>
        <w:rPr>
          <w:b/>
          <w:bCs/>
          <w:sz w:val="26"/>
          <w:szCs w:val="26"/>
          <w:lang w:val="lv-LV"/>
        </w:rPr>
      </w:pPr>
      <w:r w:rsidRPr="00F415FC">
        <w:rPr>
          <w:b/>
          <w:bCs/>
          <w:sz w:val="26"/>
          <w:szCs w:val="26"/>
          <w:lang w:val="lv-LV"/>
        </w:rPr>
        <w:t>identifikācijas Nr. RD DMV 2021/23</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B0B1E">
        <w:trPr>
          <w:trHeight w:val="335"/>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7CE6FF5" w:rsidR="00590E9F" w:rsidRDefault="00590E9F" w:rsidP="00DB0B1E">
      <w:pPr>
        <w:pStyle w:val="Tekstabloks"/>
        <w:tabs>
          <w:tab w:val="left" w:pos="9000"/>
        </w:tabs>
        <w:ind w:left="0"/>
        <w:rPr>
          <w:szCs w:val="26"/>
        </w:rPr>
      </w:pPr>
      <w:r>
        <w:rPr>
          <w:szCs w:val="26"/>
        </w:rPr>
        <w:t xml:space="preserve">3.1. </w:t>
      </w:r>
      <w:r w:rsidRPr="003C73B2">
        <w:rPr>
          <w:szCs w:val="26"/>
        </w:rPr>
        <w:t>mūsu piedāvājums ir:</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453BFA" w:rsidRPr="006118D0" w14:paraId="71828B35" w14:textId="77777777" w:rsidTr="00BF1333">
        <w:trPr>
          <w:trHeight w:val="352"/>
        </w:trPr>
        <w:tc>
          <w:tcPr>
            <w:tcW w:w="1276" w:type="dxa"/>
            <w:shd w:val="clear" w:color="auto" w:fill="CCFFCC"/>
            <w:vAlign w:val="center"/>
          </w:tcPr>
          <w:p w14:paraId="43F9C34E" w14:textId="77777777" w:rsidR="00453BFA" w:rsidRPr="006118D0" w:rsidRDefault="00453BFA" w:rsidP="00BF1333">
            <w:pPr>
              <w:jc w:val="center"/>
              <w:rPr>
                <w:b/>
                <w:lang w:val="lv-LV"/>
              </w:rPr>
            </w:pPr>
            <w:bookmarkStart w:id="5" w:name="_Hlk28329054"/>
            <w:proofErr w:type="spellStart"/>
            <w:r w:rsidRPr="006118D0">
              <w:rPr>
                <w:b/>
                <w:lang w:val="lv-LV"/>
              </w:rPr>
              <w:t>Nr.p.k</w:t>
            </w:r>
            <w:proofErr w:type="spellEnd"/>
            <w:r w:rsidRPr="006118D0">
              <w:rPr>
                <w:b/>
                <w:lang w:val="lv-LV"/>
              </w:rPr>
              <w:t>.</w:t>
            </w:r>
          </w:p>
        </w:tc>
        <w:tc>
          <w:tcPr>
            <w:tcW w:w="6639" w:type="dxa"/>
            <w:shd w:val="clear" w:color="auto" w:fill="CCFFCC"/>
            <w:vAlign w:val="center"/>
          </w:tcPr>
          <w:p w14:paraId="5FC665F8" w14:textId="620F2F77" w:rsidR="00453BFA" w:rsidRPr="006118D0" w:rsidRDefault="00BF1333" w:rsidP="00BF1333">
            <w:pPr>
              <w:jc w:val="center"/>
              <w:rPr>
                <w:b/>
                <w:lang w:val="lv-LV"/>
              </w:rPr>
            </w:pPr>
            <w:r w:rsidRPr="006118D0">
              <w:rPr>
                <w:b/>
                <w:lang w:val="lv-LV"/>
              </w:rPr>
              <w:t>Projektējamā objekta nosaukums</w:t>
            </w:r>
          </w:p>
        </w:tc>
        <w:tc>
          <w:tcPr>
            <w:tcW w:w="2474" w:type="dxa"/>
            <w:shd w:val="clear" w:color="auto" w:fill="CCFFCC"/>
            <w:vAlign w:val="center"/>
          </w:tcPr>
          <w:p w14:paraId="5942C4BE" w14:textId="119A002E" w:rsidR="00453BFA" w:rsidRPr="006118D0" w:rsidRDefault="00453BFA" w:rsidP="00BF1333">
            <w:pPr>
              <w:jc w:val="center"/>
              <w:rPr>
                <w:b/>
                <w:lang w:val="lv-LV"/>
              </w:rPr>
            </w:pPr>
            <w:r w:rsidRPr="006118D0">
              <w:rPr>
                <w:b/>
                <w:lang w:val="lv-LV"/>
              </w:rPr>
              <w:t xml:space="preserve">Cena, </w:t>
            </w:r>
            <w:r w:rsidR="00DB0B1E" w:rsidRPr="006118D0">
              <w:rPr>
                <w:b/>
                <w:lang w:val="lv-LV"/>
              </w:rPr>
              <w:t xml:space="preserve">EUR </w:t>
            </w:r>
            <w:r w:rsidRPr="006118D0">
              <w:rPr>
                <w:b/>
                <w:lang w:val="lv-LV"/>
              </w:rPr>
              <w:t>bez PVN</w:t>
            </w:r>
          </w:p>
        </w:tc>
      </w:tr>
      <w:tr w:rsidR="00BF1333" w:rsidRPr="00AB308C" w14:paraId="2C345FAF" w14:textId="77777777" w:rsidTr="00BF1333">
        <w:trPr>
          <w:trHeight w:val="349"/>
        </w:trPr>
        <w:tc>
          <w:tcPr>
            <w:tcW w:w="1276" w:type="dxa"/>
            <w:shd w:val="clear" w:color="auto" w:fill="auto"/>
            <w:vAlign w:val="center"/>
          </w:tcPr>
          <w:p w14:paraId="409C0DA5" w14:textId="77777777" w:rsidR="00BF1333" w:rsidRPr="006118D0" w:rsidRDefault="00BF1333" w:rsidP="00BF1333">
            <w:pPr>
              <w:pStyle w:val="Sarakstarindkopa"/>
              <w:numPr>
                <w:ilvl w:val="0"/>
                <w:numId w:val="17"/>
              </w:numPr>
              <w:ind w:right="-15"/>
              <w:rPr>
                <w:lang w:val="lv-LV"/>
              </w:rPr>
            </w:pPr>
          </w:p>
        </w:tc>
        <w:tc>
          <w:tcPr>
            <w:tcW w:w="9113" w:type="dxa"/>
            <w:gridSpan w:val="2"/>
            <w:shd w:val="clear" w:color="auto" w:fill="auto"/>
            <w:vAlign w:val="center"/>
          </w:tcPr>
          <w:p w14:paraId="2D5836A0" w14:textId="5BA54E83" w:rsidR="00BF1333" w:rsidRPr="006118D0" w:rsidRDefault="00BF1333" w:rsidP="00BF1333">
            <w:pPr>
              <w:rPr>
                <w:lang w:val="lv-LV"/>
              </w:rPr>
            </w:pPr>
            <w:r w:rsidRPr="006118D0">
              <w:rPr>
                <w:lang w:val="lv-LV"/>
              </w:rPr>
              <w:t xml:space="preserve">Daudzdzīvokļu mājas Prūšu ielā 25A, Rīgā, </w:t>
            </w:r>
            <w:r w:rsidR="000C398C" w:rsidRPr="006118D0">
              <w:rPr>
                <w:lang w:val="lv-LV"/>
              </w:rPr>
              <w:t xml:space="preserve">pārbūves un </w:t>
            </w:r>
            <w:r w:rsidRPr="006118D0">
              <w:rPr>
                <w:lang w:val="lv-LV"/>
              </w:rPr>
              <w:t>atjaunošanas projekta izstrāde</w:t>
            </w:r>
            <w:r w:rsidR="006118D0" w:rsidRPr="006118D0">
              <w:rPr>
                <w:lang w:val="lv-LV"/>
              </w:rPr>
              <w:t xml:space="preserve"> saskaņošana Rīgas pilsētas būvvaldē </w:t>
            </w:r>
            <w:r w:rsidR="006118D0" w:rsidRPr="006118D0">
              <w:rPr>
                <w:noProof/>
                <w:spacing w:val="-2"/>
                <w:lang w:val="lv-LV"/>
              </w:rPr>
              <w:t>(</w:t>
            </w:r>
            <w:r w:rsidR="006118D0" w:rsidRPr="006118D0">
              <w:rPr>
                <w:i/>
                <w:iCs/>
                <w:noProof/>
                <w:spacing w:val="-2"/>
                <w:lang w:val="lv-LV"/>
              </w:rPr>
              <w:t>vai saistību un tiesību pārņēmējs</w:t>
            </w:r>
            <w:r w:rsidR="006118D0" w:rsidRPr="006118D0">
              <w:rPr>
                <w:noProof/>
                <w:spacing w:val="-2"/>
                <w:lang w:val="lv-LV"/>
              </w:rPr>
              <w:t>)</w:t>
            </w:r>
          </w:p>
        </w:tc>
      </w:tr>
      <w:tr w:rsidR="00453BFA" w:rsidRPr="006118D0" w14:paraId="52B81F86" w14:textId="77777777" w:rsidTr="00BF1333">
        <w:trPr>
          <w:trHeight w:val="349"/>
        </w:trPr>
        <w:tc>
          <w:tcPr>
            <w:tcW w:w="1276" w:type="dxa"/>
            <w:shd w:val="clear" w:color="auto" w:fill="auto"/>
            <w:vAlign w:val="center"/>
          </w:tcPr>
          <w:p w14:paraId="38235675" w14:textId="54040D15" w:rsidR="00453BFA" w:rsidRPr="006118D0" w:rsidRDefault="00BF1333" w:rsidP="00BF1333">
            <w:pPr>
              <w:ind w:right="-15"/>
              <w:jc w:val="center"/>
              <w:rPr>
                <w:lang w:val="lv-LV"/>
              </w:rPr>
            </w:pPr>
            <w:r w:rsidRPr="006118D0">
              <w:rPr>
                <w:lang w:val="lv-LV"/>
              </w:rPr>
              <w:t>1.1.</w:t>
            </w:r>
          </w:p>
        </w:tc>
        <w:tc>
          <w:tcPr>
            <w:tcW w:w="6639" w:type="dxa"/>
            <w:shd w:val="clear" w:color="auto" w:fill="auto"/>
            <w:vAlign w:val="center"/>
          </w:tcPr>
          <w:p w14:paraId="3EB8970D" w14:textId="7FE89F33" w:rsidR="00453BFA" w:rsidRPr="006118D0" w:rsidRDefault="00BF1333" w:rsidP="00BF1333">
            <w:pPr>
              <w:rPr>
                <w:lang w:val="lv-LV"/>
              </w:rPr>
            </w:pPr>
            <w:r w:rsidRPr="006118D0">
              <w:rPr>
                <w:lang w:val="lv-LV"/>
              </w:rPr>
              <w:t>Ēkas konstruktīvie elementi un risinājumi</w:t>
            </w:r>
          </w:p>
        </w:tc>
        <w:tc>
          <w:tcPr>
            <w:tcW w:w="2474" w:type="dxa"/>
            <w:shd w:val="clear" w:color="auto" w:fill="auto"/>
          </w:tcPr>
          <w:p w14:paraId="4A87B1AD" w14:textId="77777777" w:rsidR="00453BFA" w:rsidRPr="006118D0" w:rsidRDefault="00453BFA" w:rsidP="00AD4C71">
            <w:pPr>
              <w:jc w:val="center"/>
              <w:rPr>
                <w:lang w:val="lv-LV"/>
              </w:rPr>
            </w:pPr>
          </w:p>
        </w:tc>
      </w:tr>
      <w:tr w:rsidR="00BF1333" w:rsidRPr="006118D0" w14:paraId="7F5F2A1E" w14:textId="77777777" w:rsidTr="00BF1333">
        <w:trPr>
          <w:trHeight w:val="270"/>
        </w:trPr>
        <w:tc>
          <w:tcPr>
            <w:tcW w:w="1276" w:type="dxa"/>
            <w:shd w:val="clear" w:color="auto" w:fill="auto"/>
            <w:vAlign w:val="center"/>
          </w:tcPr>
          <w:p w14:paraId="11BAA6AA" w14:textId="32BEA033" w:rsidR="00BF1333" w:rsidRPr="006118D0" w:rsidRDefault="00BF1333" w:rsidP="00BF1333">
            <w:pPr>
              <w:pStyle w:val="Sarakstarindkopa"/>
              <w:numPr>
                <w:ilvl w:val="1"/>
                <w:numId w:val="11"/>
              </w:numPr>
              <w:rPr>
                <w:lang w:val="lv-LV"/>
              </w:rPr>
            </w:pPr>
          </w:p>
        </w:tc>
        <w:tc>
          <w:tcPr>
            <w:tcW w:w="6639" w:type="dxa"/>
            <w:shd w:val="clear" w:color="auto" w:fill="auto"/>
            <w:vAlign w:val="center"/>
          </w:tcPr>
          <w:p w14:paraId="409877B6" w14:textId="56CC4C46" w:rsidR="00BF1333" w:rsidRPr="006118D0" w:rsidRDefault="00BF1333" w:rsidP="00BF1333">
            <w:pPr>
              <w:rPr>
                <w:lang w:val="lv-LV"/>
              </w:rPr>
            </w:pPr>
            <w:r w:rsidRPr="006118D0">
              <w:rPr>
                <w:lang w:val="lv-LV"/>
              </w:rPr>
              <w:t>Iekšējie inženiertīkli</w:t>
            </w:r>
          </w:p>
        </w:tc>
        <w:tc>
          <w:tcPr>
            <w:tcW w:w="2474" w:type="dxa"/>
            <w:shd w:val="clear" w:color="auto" w:fill="auto"/>
          </w:tcPr>
          <w:p w14:paraId="3435648C" w14:textId="77777777" w:rsidR="00BF1333" w:rsidRPr="006118D0" w:rsidRDefault="00BF1333" w:rsidP="00AD4C71">
            <w:pPr>
              <w:jc w:val="center"/>
              <w:rPr>
                <w:lang w:val="lv-LV"/>
              </w:rPr>
            </w:pPr>
          </w:p>
        </w:tc>
      </w:tr>
      <w:tr w:rsidR="00BF1333" w:rsidRPr="006118D0" w14:paraId="13A57016" w14:textId="77777777" w:rsidTr="00BF1333">
        <w:trPr>
          <w:trHeight w:val="259"/>
        </w:trPr>
        <w:tc>
          <w:tcPr>
            <w:tcW w:w="1276" w:type="dxa"/>
            <w:shd w:val="clear" w:color="auto" w:fill="auto"/>
            <w:vAlign w:val="center"/>
          </w:tcPr>
          <w:p w14:paraId="4E52659C" w14:textId="6637C99D" w:rsidR="00BF1333" w:rsidRPr="006118D0" w:rsidRDefault="00BF1333" w:rsidP="00BF1333">
            <w:pPr>
              <w:pStyle w:val="Sarakstarindkopa"/>
              <w:numPr>
                <w:ilvl w:val="1"/>
                <w:numId w:val="11"/>
              </w:numPr>
              <w:rPr>
                <w:lang w:val="lv-LV"/>
              </w:rPr>
            </w:pPr>
          </w:p>
        </w:tc>
        <w:tc>
          <w:tcPr>
            <w:tcW w:w="6639" w:type="dxa"/>
            <w:shd w:val="clear" w:color="auto" w:fill="auto"/>
            <w:vAlign w:val="center"/>
          </w:tcPr>
          <w:p w14:paraId="4A10E30B" w14:textId="17FC8FDF" w:rsidR="00BF1333" w:rsidRPr="006118D0" w:rsidRDefault="00BF1333" w:rsidP="00BF1333">
            <w:pPr>
              <w:rPr>
                <w:lang w:val="lv-LV"/>
              </w:rPr>
            </w:pPr>
            <w:r w:rsidRPr="006118D0">
              <w:rPr>
                <w:lang w:val="lv-LV"/>
              </w:rPr>
              <w:t>Ārējie inženiertīkli</w:t>
            </w:r>
          </w:p>
        </w:tc>
        <w:tc>
          <w:tcPr>
            <w:tcW w:w="2474" w:type="dxa"/>
            <w:shd w:val="clear" w:color="auto" w:fill="auto"/>
          </w:tcPr>
          <w:p w14:paraId="04E300E1" w14:textId="77777777" w:rsidR="00BF1333" w:rsidRPr="006118D0" w:rsidRDefault="00BF1333" w:rsidP="00AD4C71">
            <w:pPr>
              <w:jc w:val="center"/>
              <w:rPr>
                <w:lang w:val="lv-LV"/>
              </w:rPr>
            </w:pPr>
          </w:p>
        </w:tc>
      </w:tr>
      <w:tr w:rsidR="00BF1333" w:rsidRPr="006118D0" w14:paraId="66D37221" w14:textId="77777777" w:rsidTr="00BF1333">
        <w:trPr>
          <w:trHeight w:val="264"/>
        </w:trPr>
        <w:tc>
          <w:tcPr>
            <w:tcW w:w="1276" w:type="dxa"/>
            <w:shd w:val="clear" w:color="auto" w:fill="auto"/>
            <w:vAlign w:val="center"/>
          </w:tcPr>
          <w:p w14:paraId="481669F3" w14:textId="24A6F0BD" w:rsidR="00BF1333" w:rsidRPr="006118D0" w:rsidRDefault="00BF1333" w:rsidP="00BF1333">
            <w:pPr>
              <w:pStyle w:val="Sarakstarindkopa"/>
              <w:numPr>
                <w:ilvl w:val="1"/>
                <w:numId w:val="11"/>
              </w:numPr>
              <w:rPr>
                <w:lang w:val="lv-LV"/>
              </w:rPr>
            </w:pPr>
          </w:p>
        </w:tc>
        <w:tc>
          <w:tcPr>
            <w:tcW w:w="6639" w:type="dxa"/>
            <w:shd w:val="clear" w:color="auto" w:fill="auto"/>
            <w:vAlign w:val="center"/>
          </w:tcPr>
          <w:p w14:paraId="1EEB65E6" w14:textId="4FC3739D" w:rsidR="00BF1333" w:rsidRPr="006118D0" w:rsidRDefault="00BF1333" w:rsidP="00BF1333">
            <w:pPr>
              <w:rPr>
                <w:lang w:val="lv-LV"/>
              </w:rPr>
            </w:pPr>
            <w:r w:rsidRPr="006118D0">
              <w:rPr>
                <w:lang w:val="lv-LV"/>
              </w:rPr>
              <w:t>Teritorijas labiekārtošanas darbi</w:t>
            </w:r>
          </w:p>
        </w:tc>
        <w:tc>
          <w:tcPr>
            <w:tcW w:w="2474" w:type="dxa"/>
            <w:shd w:val="clear" w:color="auto" w:fill="auto"/>
          </w:tcPr>
          <w:p w14:paraId="47B0DB22" w14:textId="77777777" w:rsidR="00BF1333" w:rsidRPr="006118D0" w:rsidRDefault="00BF1333" w:rsidP="00AD4C71">
            <w:pPr>
              <w:jc w:val="center"/>
              <w:rPr>
                <w:lang w:val="lv-LV"/>
              </w:rPr>
            </w:pPr>
          </w:p>
        </w:tc>
      </w:tr>
      <w:tr w:rsidR="00453BFA" w:rsidRPr="006118D0" w14:paraId="3E57BD13" w14:textId="77777777" w:rsidTr="00BF1333">
        <w:trPr>
          <w:trHeight w:val="409"/>
        </w:trPr>
        <w:tc>
          <w:tcPr>
            <w:tcW w:w="1276" w:type="dxa"/>
            <w:shd w:val="clear" w:color="auto" w:fill="auto"/>
            <w:vAlign w:val="center"/>
          </w:tcPr>
          <w:p w14:paraId="4F3F240D" w14:textId="780C6355" w:rsidR="00453BFA" w:rsidRPr="006118D0" w:rsidRDefault="00453BFA" w:rsidP="00BF1333">
            <w:pPr>
              <w:pStyle w:val="Sarakstarindkopa"/>
              <w:numPr>
                <w:ilvl w:val="0"/>
                <w:numId w:val="11"/>
              </w:numPr>
              <w:rPr>
                <w:lang w:val="lv-LV"/>
              </w:rPr>
            </w:pPr>
          </w:p>
        </w:tc>
        <w:tc>
          <w:tcPr>
            <w:tcW w:w="6639" w:type="dxa"/>
            <w:shd w:val="clear" w:color="auto" w:fill="auto"/>
            <w:vAlign w:val="center"/>
          </w:tcPr>
          <w:p w14:paraId="4456DD0A" w14:textId="77777777" w:rsidR="00453BFA" w:rsidRPr="006118D0" w:rsidRDefault="00453BFA" w:rsidP="00BF1333">
            <w:pPr>
              <w:rPr>
                <w:bCs/>
                <w:lang w:val="lv-LV"/>
              </w:rPr>
            </w:pPr>
            <w:r w:rsidRPr="006118D0">
              <w:rPr>
                <w:bCs/>
                <w:lang w:val="lv-LV"/>
              </w:rPr>
              <w:t>Autoruzraudzība</w:t>
            </w:r>
          </w:p>
        </w:tc>
        <w:tc>
          <w:tcPr>
            <w:tcW w:w="2474" w:type="dxa"/>
            <w:tcBorders>
              <w:bottom w:val="thinThickSmallGap" w:sz="24" w:space="0" w:color="auto"/>
            </w:tcBorders>
            <w:shd w:val="clear" w:color="auto" w:fill="auto"/>
          </w:tcPr>
          <w:p w14:paraId="536AAC10" w14:textId="77777777" w:rsidR="00453BFA" w:rsidRPr="006118D0" w:rsidRDefault="00453BFA" w:rsidP="00AD4C71">
            <w:pPr>
              <w:jc w:val="center"/>
              <w:rPr>
                <w:lang w:val="lv-LV"/>
              </w:rPr>
            </w:pPr>
          </w:p>
        </w:tc>
      </w:tr>
      <w:tr w:rsidR="00453BFA" w:rsidRPr="006118D0" w14:paraId="40C4AF0D" w14:textId="77777777" w:rsidTr="00BF1333">
        <w:trPr>
          <w:trHeight w:val="125"/>
        </w:trPr>
        <w:tc>
          <w:tcPr>
            <w:tcW w:w="1276" w:type="dxa"/>
            <w:shd w:val="clear" w:color="auto" w:fill="auto"/>
          </w:tcPr>
          <w:p w14:paraId="46FD64E2" w14:textId="77777777" w:rsidR="00453BFA" w:rsidRPr="006118D0" w:rsidRDefault="00453BFA" w:rsidP="00AD4C71">
            <w:pPr>
              <w:jc w:val="center"/>
              <w:rPr>
                <w:lang w:val="lv-LV"/>
              </w:rPr>
            </w:pPr>
          </w:p>
        </w:tc>
        <w:tc>
          <w:tcPr>
            <w:tcW w:w="6639" w:type="dxa"/>
            <w:tcBorders>
              <w:right w:val="thinThickSmallGap" w:sz="24" w:space="0" w:color="auto"/>
            </w:tcBorders>
            <w:shd w:val="clear" w:color="auto" w:fill="auto"/>
          </w:tcPr>
          <w:p w14:paraId="021409EC" w14:textId="0CA1085D" w:rsidR="00453BFA" w:rsidRPr="006118D0" w:rsidRDefault="00453BFA" w:rsidP="00AD4C71">
            <w:pPr>
              <w:jc w:val="right"/>
              <w:rPr>
                <w:lang w:val="lv-LV"/>
              </w:rPr>
            </w:pPr>
            <w:r w:rsidRPr="006118D0">
              <w:rPr>
                <w:b/>
                <w:lang w:val="lv-LV"/>
              </w:rPr>
              <w:t xml:space="preserve">Kopā </w:t>
            </w:r>
          </w:p>
        </w:tc>
        <w:tc>
          <w:tcPr>
            <w:tcW w:w="2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5CD51B7" w14:textId="77777777" w:rsidR="00453BFA" w:rsidRPr="006118D0" w:rsidRDefault="00453BFA" w:rsidP="00AD4C71">
            <w:pPr>
              <w:jc w:val="center"/>
              <w:rPr>
                <w:lang w:val="lv-LV"/>
              </w:rPr>
            </w:pPr>
          </w:p>
        </w:tc>
      </w:tr>
      <w:bookmarkEnd w:id="5"/>
    </w:tbl>
    <w:p w14:paraId="18BB13E7" w14:textId="596CDBE4" w:rsidR="0022022E" w:rsidRDefault="0022022E" w:rsidP="0022022E">
      <w:pPr>
        <w:pStyle w:val="Tekstabloks"/>
        <w:tabs>
          <w:tab w:val="left" w:pos="9000"/>
        </w:tabs>
        <w:ind w:left="930"/>
        <w:rPr>
          <w:sz w:val="16"/>
          <w:szCs w:val="16"/>
        </w:rPr>
      </w:pPr>
    </w:p>
    <w:p w14:paraId="403CA893" w14:textId="77777777" w:rsidR="006118D0" w:rsidRPr="0022022E" w:rsidRDefault="006118D0" w:rsidP="0022022E">
      <w:pPr>
        <w:pStyle w:val="Tekstabloks"/>
        <w:tabs>
          <w:tab w:val="left" w:pos="9000"/>
        </w:tabs>
        <w:ind w:left="930"/>
        <w:rPr>
          <w:sz w:val="16"/>
          <w:szCs w:val="16"/>
        </w:rPr>
      </w:pPr>
    </w:p>
    <w:p w14:paraId="3057746E" w14:textId="2EFC1B96" w:rsidR="0022022E" w:rsidRPr="00F40E2B" w:rsidRDefault="0022022E" w:rsidP="0022022E">
      <w:pPr>
        <w:pStyle w:val="Tekstabloks"/>
        <w:numPr>
          <w:ilvl w:val="1"/>
          <w:numId w:val="13"/>
        </w:numPr>
        <w:tabs>
          <w:tab w:val="left" w:pos="9000"/>
        </w:tabs>
        <w:rPr>
          <w:sz w:val="16"/>
          <w:szCs w:val="16"/>
        </w:rPr>
      </w:pPr>
      <w:r w:rsidRPr="007B1796">
        <w:t>mūsu finanšu apgrozījums:</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68"/>
        <w:gridCol w:w="1868"/>
        <w:gridCol w:w="1878"/>
        <w:gridCol w:w="1963"/>
      </w:tblGrid>
      <w:tr w:rsidR="0022022E" w:rsidRPr="00965156" w14:paraId="60D0BE5E" w14:textId="77777777" w:rsidTr="00AD4C71">
        <w:trPr>
          <w:trHeight w:val="219"/>
        </w:trPr>
        <w:tc>
          <w:tcPr>
            <w:tcW w:w="11793" w:type="dxa"/>
            <w:gridSpan w:val="5"/>
            <w:shd w:val="clear" w:color="auto" w:fill="auto"/>
            <w:vAlign w:val="center"/>
          </w:tcPr>
          <w:p w14:paraId="261A7A40" w14:textId="77777777" w:rsidR="0022022E" w:rsidRPr="00965156" w:rsidRDefault="0022022E" w:rsidP="00AD4C71">
            <w:pPr>
              <w:tabs>
                <w:tab w:val="left" w:pos="567"/>
                <w:tab w:val="left" w:pos="709"/>
              </w:tabs>
              <w:ind w:right="-1243"/>
              <w:jc w:val="center"/>
              <w:rPr>
                <w:b/>
                <w:lang w:val="lv-LV"/>
              </w:rPr>
            </w:pPr>
            <w:r w:rsidRPr="00965156">
              <w:rPr>
                <w:b/>
                <w:lang w:val="lv-LV"/>
              </w:rPr>
              <w:t>Finanšu apgrozījums</w:t>
            </w:r>
          </w:p>
        </w:tc>
      </w:tr>
      <w:tr w:rsidR="0022022E" w:rsidRPr="00965156" w14:paraId="78E8B949" w14:textId="77777777" w:rsidTr="00AD4C71">
        <w:trPr>
          <w:trHeight w:val="375"/>
        </w:trPr>
        <w:tc>
          <w:tcPr>
            <w:tcW w:w="2357" w:type="dxa"/>
            <w:shd w:val="clear" w:color="auto" w:fill="auto"/>
            <w:vAlign w:val="center"/>
          </w:tcPr>
          <w:p w14:paraId="4324032D" w14:textId="77777777" w:rsidR="0022022E" w:rsidRPr="00965156" w:rsidRDefault="0022022E" w:rsidP="00AD4C71">
            <w:pPr>
              <w:tabs>
                <w:tab w:val="left" w:pos="0"/>
              </w:tabs>
              <w:ind w:right="23"/>
              <w:jc w:val="center"/>
              <w:rPr>
                <w:b/>
                <w:lang w:val="lv-LV"/>
              </w:rPr>
            </w:pPr>
            <w:r w:rsidRPr="00965156">
              <w:rPr>
                <w:b/>
                <w:lang w:val="lv-LV"/>
              </w:rPr>
              <w:t>Gads</w:t>
            </w:r>
          </w:p>
        </w:tc>
        <w:tc>
          <w:tcPr>
            <w:tcW w:w="2357" w:type="dxa"/>
            <w:shd w:val="clear" w:color="auto" w:fill="auto"/>
            <w:vAlign w:val="center"/>
          </w:tcPr>
          <w:p w14:paraId="579AA5D2" w14:textId="77777777" w:rsidR="0022022E" w:rsidRPr="00965156" w:rsidRDefault="0022022E" w:rsidP="00AD4C71">
            <w:pPr>
              <w:tabs>
                <w:tab w:val="left" w:pos="567"/>
                <w:tab w:val="left" w:pos="709"/>
              </w:tabs>
              <w:jc w:val="center"/>
              <w:rPr>
                <w:b/>
                <w:lang w:val="lv-LV"/>
              </w:rPr>
            </w:pPr>
            <w:r w:rsidRPr="00965156">
              <w:rPr>
                <w:b/>
                <w:lang w:val="lv-LV"/>
              </w:rPr>
              <w:t>2018</w:t>
            </w:r>
          </w:p>
        </w:tc>
        <w:tc>
          <w:tcPr>
            <w:tcW w:w="2357" w:type="dxa"/>
            <w:shd w:val="clear" w:color="auto" w:fill="auto"/>
            <w:vAlign w:val="center"/>
          </w:tcPr>
          <w:p w14:paraId="62D84646" w14:textId="77777777" w:rsidR="0022022E" w:rsidRPr="00965156" w:rsidRDefault="0022022E" w:rsidP="00AD4C71">
            <w:pPr>
              <w:tabs>
                <w:tab w:val="left" w:pos="567"/>
                <w:tab w:val="left" w:pos="709"/>
              </w:tabs>
              <w:jc w:val="center"/>
              <w:rPr>
                <w:b/>
                <w:lang w:val="lv-LV"/>
              </w:rPr>
            </w:pPr>
            <w:r w:rsidRPr="00965156">
              <w:rPr>
                <w:b/>
                <w:lang w:val="lv-LV"/>
              </w:rPr>
              <w:t>2019</w:t>
            </w:r>
          </w:p>
        </w:tc>
        <w:tc>
          <w:tcPr>
            <w:tcW w:w="2357" w:type="dxa"/>
            <w:shd w:val="clear" w:color="auto" w:fill="auto"/>
            <w:vAlign w:val="center"/>
          </w:tcPr>
          <w:p w14:paraId="1E0CD53B" w14:textId="77777777" w:rsidR="0022022E" w:rsidRPr="00965156" w:rsidRDefault="0022022E" w:rsidP="00AD4C71">
            <w:pPr>
              <w:tabs>
                <w:tab w:val="left" w:pos="567"/>
                <w:tab w:val="left" w:pos="709"/>
              </w:tabs>
              <w:ind w:right="31"/>
              <w:jc w:val="center"/>
              <w:rPr>
                <w:b/>
                <w:lang w:val="lv-LV"/>
              </w:rPr>
            </w:pPr>
            <w:r w:rsidRPr="00965156">
              <w:rPr>
                <w:b/>
                <w:lang w:val="lv-LV"/>
              </w:rPr>
              <w:t>2020</w:t>
            </w:r>
          </w:p>
        </w:tc>
        <w:tc>
          <w:tcPr>
            <w:tcW w:w="2362" w:type="dxa"/>
            <w:shd w:val="clear" w:color="auto" w:fill="auto"/>
            <w:vAlign w:val="center"/>
          </w:tcPr>
          <w:p w14:paraId="6D5CFE30" w14:textId="77777777" w:rsidR="0022022E" w:rsidRPr="00965156" w:rsidRDefault="0022022E" w:rsidP="00AD4C71">
            <w:pPr>
              <w:tabs>
                <w:tab w:val="left" w:pos="567"/>
                <w:tab w:val="left" w:pos="709"/>
              </w:tabs>
              <w:jc w:val="center"/>
              <w:rPr>
                <w:b/>
                <w:lang w:val="lv-LV"/>
              </w:rPr>
            </w:pPr>
            <w:r w:rsidRPr="00965156">
              <w:rPr>
                <w:b/>
                <w:lang w:val="lv-LV"/>
              </w:rPr>
              <w:t>Kopā</w:t>
            </w:r>
          </w:p>
          <w:p w14:paraId="23907BC3" w14:textId="77777777" w:rsidR="0022022E" w:rsidRPr="00965156" w:rsidRDefault="0022022E" w:rsidP="00AD4C71">
            <w:pPr>
              <w:tabs>
                <w:tab w:val="left" w:pos="567"/>
                <w:tab w:val="left" w:pos="709"/>
              </w:tabs>
              <w:jc w:val="center"/>
              <w:rPr>
                <w:b/>
                <w:lang w:val="lv-LV"/>
              </w:rPr>
            </w:pPr>
            <w:r w:rsidRPr="00965156">
              <w:rPr>
                <w:b/>
                <w:lang w:val="lv-LV"/>
              </w:rPr>
              <w:t>Σ</w:t>
            </w:r>
            <w:r w:rsidRPr="00965156">
              <w:rPr>
                <w:b/>
                <w:vertAlign w:val="subscript"/>
                <w:lang w:val="lv-LV"/>
              </w:rPr>
              <w:t>FA(2018, 2019,2020)</w:t>
            </w:r>
          </w:p>
        </w:tc>
      </w:tr>
      <w:tr w:rsidR="0022022E" w:rsidRPr="00965156" w14:paraId="137EEFAE" w14:textId="77777777" w:rsidTr="00AD4C71">
        <w:trPr>
          <w:trHeight w:val="428"/>
        </w:trPr>
        <w:tc>
          <w:tcPr>
            <w:tcW w:w="2357" w:type="dxa"/>
            <w:shd w:val="clear" w:color="auto" w:fill="auto"/>
            <w:vAlign w:val="center"/>
          </w:tcPr>
          <w:p w14:paraId="1319105F" w14:textId="77777777" w:rsidR="0022022E" w:rsidRPr="00965156" w:rsidRDefault="0022022E" w:rsidP="00AD4C71">
            <w:pPr>
              <w:tabs>
                <w:tab w:val="left" w:pos="0"/>
              </w:tabs>
              <w:ind w:right="23"/>
              <w:jc w:val="center"/>
              <w:rPr>
                <w:b/>
                <w:lang w:val="lv-LV"/>
              </w:rPr>
            </w:pPr>
            <w:r w:rsidRPr="00965156">
              <w:rPr>
                <w:b/>
                <w:lang w:val="lv-LV"/>
              </w:rPr>
              <w:t>EUR</w:t>
            </w:r>
          </w:p>
        </w:tc>
        <w:tc>
          <w:tcPr>
            <w:tcW w:w="2357" w:type="dxa"/>
            <w:shd w:val="clear" w:color="auto" w:fill="auto"/>
            <w:vAlign w:val="center"/>
          </w:tcPr>
          <w:p w14:paraId="4395C0E3"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63159D07" w14:textId="77777777" w:rsidR="0022022E" w:rsidRPr="00965156" w:rsidRDefault="0022022E" w:rsidP="00AD4C71">
            <w:pPr>
              <w:tabs>
                <w:tab w:val="left" w:pos="567"/>
                <w:tab w:val="left" w:pos="709"/>
              </w:tabs>
              <w:jc w:val="center"/>
              <w:rPr>
                <w:lang w:val="lv-LV"/>
              </w:rPr>
            </w:pPr>
          </w:p>
        </w:tc>
        <w:tc>
          <w:tcPr>
            <w:tcW w:w="2357" w:type="dxa"/>
            <w:shd w:val="clear" w:color="auto" w:fill="auto"/>
            <w:vAlign w:val="center"/>
          </w:tcPr>
          <w:p w14:paraId="4F360A35" w14:textId="77777777" w:rsidR="0022022E" w:rsidRPr="00965156" w:rsidRDefault="0022022E" w:rsidP="00AD4C71">
            <w:pPr>
              <w:tabs>
                <w:tab w:val="left" w:pos="567"/>
                <w:tab w:val="left" w:pos="709"/>
              </w:tabs>
              <w:ind w:right="31"/>
              <w:jc w:val="center"/>
              <w:rPr>
                <w:lang w:val="lv-LV"/>
              </w:rPr>
            </w:pPr>
          </w:p>
        </w:tc>
        <w:tc>
          <w:tcPr>
            <w:tcW w:w="2362" w:type="dxa"/>
            <w:shd w:val="clear" w:color="auto" w:fill="auto"/>
            <w:vAlign w:val="center"/>
          </w:tcPr>
          <w:p w14:paraId="673265F9" w14:textId="77777777" w:rsidR="0022022E" w:rsidRPr="00965156" w:rsidRDefault="0022022E" w:rsidP="00AD4C71">
            <w:pPr>
              <w:tabs>
                <w:tab w:val="left" w:pos="567"/>
                <w:tab w:val="left" w:pos="709"/>
              </w:tabs>
              <w:jc w:val="center"/>
              <w:rPr>
                <w:lang w:val="lv-LV"/>
              </w:rPr>
            </w:pPr>
          </w:p>
        </w:tc>
      </w:tr>
    </w:tbl>
    <w:p w14:paraId="07BDA11C" w14:textId="77777777" w:rsidR="0022022E" w:rsidRDefault="0022022E" w:rsidP="0022022E">
      <w:pPr>
        <w:tabs>
          <w:tab w:val="left" w:pos="567"/>
          <w:tab w:val="left" w:pos="709"/>
        </w:tabs>
        <w:ind w:right="-13" w:firstLine="2977"/>
        <w:rPr>
          <w:b/>
          <w:sz w:val="26"/>
          <w:szCs w:val="26"/>
          <w:lang w:val="lv-LV"/>
        </w:rPr>
      </w:pPr>
    </w:p>
    <w:p w14:paraId="10DA59CF" w14:textId="77777777" w:rsidR="0022022E" w:rsidRPr="00965156" w:rsidRDefault="0022022E" w:rsidP="0022022E">
      <w:pPr>
        <w:tabs>
          <w:tab w:val="left" w:pos="567"/>
          <w:tab w:val="left" w:pos="709"/>
        </w:tabs>
        <w:ind w:right="-13" w:firstLine="2977"/>
        <w:rPr>
          <w:sz w:val="26"/>
          <w:szCs w:val="26"/>
          <w:lang w:val="lv-LV"/>
        </w:rPr>
      </w:pPr>
      <w:r w:rsidRPr="00965156">
        <w:rPr>
          <w:b/>
          <w:sz w:val="26"/>
          <w:szCs w:val="26"/>
          <w:lang w:val="lv-LV"/>
        </w:rPr>
        <w:t>Vidējais finanšu apgrozījums = Σ</w:t>
      </w:r>
      <w:r w:rsidRPr="00965156">
        <w:rPr>
          <w:b/>
          <w:sz w:val="26"/>
          <w:szCs w:val="26"/>
          <w:vertAlign w:val="subscript"/>
          <w:lang w:val="lv-LV"/>
        </w:rPr>
        <w:t>FA(2018, 2019,2020)</w:t>
      </w:r>
      <w:r w:rsidRPr="00965156">
        <w:rPr>
          <w:b/>
          <w:sz w:val="26"/>
          <w:szCs w:val="26"/>
          <w:lang w:val="lv-LV"/>
        </w:rPr>
        <w:t xml:space="preserve"> / 3gadi</w:t>
      </w:r>
    </w:p>
    <w:p w14:paraId="23B41B3D" w14:textId="77777777" w:rsidR="0022022E" w:rsidRPr="00965156" w:rsidRDefault="0022022E" w:rsidP="0022022E">
      <w:pPr>
        <w:pStyle w:val="Sarakstarindkopa"/>
        <w:numPr>
          <w:ilvl w:val="1"/>
          <w:numId w:val="13"/>
        </w:numPr>
        <w:tabs>
          <w:tab w:val="left" w:pos="0"/>
          <w:tab w:val="left" w:pos="709"/>
        </w:tabs>
        <w:ind w:right="-1243"/>
        <w:jc w:val="both"/>
        <w:rPr>
          <w:sz w:val="26"/>
          <w:szCs w:val="26"/>
          <w:lang w:val="lv-LV"/>
        </w:rPr>
      </w:pPr>
      <w:r w:rsidRPr="00965156">
        <w:rPr>
          <w:b/>
          <w:sz w:val="26"/>
          <w:szCs w:val="26"/>
          <w:lang w:val="lv-LV"/>
        </w:rPr>
        <w:t xml:space="preserve"> </w:t>
      </w:r>
      <w:r w:rsidRPr="00965156">
        <w:rPr>
          <w:sz w:val="26"/>
          <w:szCs w:val="26"/>
          <w:lang w:val="lv-LV"/>
        </w:rPr>
        <w:t>mūsu likviditātes koeficients:</w:t>
      </w:r>
    </w:p>
    <w:p w14:paraId="4F85C01C" w14:textId="77777777" w:rsidR="0022022E" w:rsidRPr="00965156" w:rsidRDefault="0022022E" w:rsidP="0022022E">
      <w:pPr>
        <w:tabs>
          <w:tab w:val="left" w:pos="0"/>
          <w:tab w:val="left" w:pos="709"/>
        </w:tabs>
        <w:ind w:right="-1243" w:hanging="540"/>
        <w:jc w:val="both"/>
        <w:rPr>
          <w:sz w:val="26"/>
          <w:szCs w:val="26"/>
          <w:lang w:val="lv-LV"/>
        </w:rPr>
      </w:pPr>
    </w:p>
    <w:p w14:paraId="69EC5CAD" w14:textId="01E72802" w:rsidR="0022022E" w:rsidRPr="0022022E" w:rsidRDefault="0022022E" w:rsidP="0022022E">
      <w:pPr>
        <w:tabs>
          <w:tab w:val="left" w:pos="0"/>
        </w:tabs>
        <w:ind w:right="-13" w:hanging="540"/>
        <w:jc w:val="center"/>
        <w:rPr>
          <w:b/>
          <w:sz w:val="26"/>
          <w:szCs w:val="26"/>
          <w:lang w:val="lv-LV"/>
        </w:rPr>
      </w:pPr>
      <w:r w:rsidRPr="00965156">
        <w:rPr>
          <w:b/>
          <w:sz w:val="26"/>
          <w:szCs w:val="26"/>
          <w:lang w:val="lv-LV"/>
        </w:rPr>
        <w:t>Likviditātes koeficients = apgrozāmie līdzekļi / Īstermiņa saistības</w:t>
      </w:r>
    </w:p>
    <w:p w14:paraId="2BAC59BA" w14:textId="77777777" w:rsidR="0022022E" w:rsidRPr="00965156" w:rsidRDefault="0022022E" w:rsidP="0022022E">
      <w:pPr>
        <w:tabs>
          <w:tab w:val="left" w:pos="0"/>
        </w:tabs>
        <w:ind w:right="-13" w:hanging="540"/>
        <w:jc w:val="center"/>
        <w:rPr>
          <w:b/>
          <w:sz w:val="26"/>
          <w:szCs w:val="26"/>
          <w:lang w:val="lv-LV"/>
        </w:rPr>
      </w:pPr>
    </w:p>
    <w:p w14:paraId="0DFAF83C" w14:textId="77777777" w:rsidR="0022022E" w:rsidRPr="006552B6" w:rsidRDefault="0022022E" w:rsidP="0022022E">
      <w:pPr>
        <w:tabs>
          <w:tab w:val="num" w:pos="720"/>
        </w:tabs>
        <w:ind w:left="567"/>
        <w:jc w:val="both"/>
        <w:rPr>
          <w:sz w:val="26"/>
          <w:szCs w:val="26"/>
          <w:lang w:val="lv-LV"/>
        </w:rPr>
      </w:pPr>
      <w:r w:rsidRPr="006552B6">
        <w:rPr>
          <w:sz w:val="26"/>
          <w:szCs w:val="26"/>
          <w:lang w:val="lv-LV"/>
        </w:rPr>
        <w:t>3.4. Cenā ir iekļautas visas izmaksas, kas saistītas ar līguma izpildi;</w:t>
      </w:r>
    </w:p>
    <w:p w14:paraId="7011CA18" w14:textId="77777777" w:rsidR="0022022E" w:rsidRPr="00965156" w:rsidRDefault="0022022E" w:rsidP="0022022E">
      <w:pPr>
        <w:tabs>
          <w:tab w:val="left" w:pos="0"/>
        </w:tabs>
        <w:ind w:left="567"/>
        <w:jc w:val="both"/>
        <w:rPr>
          <w:sz w:val="26"/>
          <w:szCs w:val="26"/>
          <w:lang w:val="lv-LV"/>
        </w:rPr>
      </w:pPr>
      <w:r w:rsidRPr="006552B6">
        <w:rPr>
          <w:sz w:val="26"/>
          <w:szCs w:val="26"/>
          <w:lang w:val="lv-LV"/>
        </w:rPr>
        <w:t>3.5. Darbu veiksim bez avansa saņemšanas.</w:t>
      </w:r>
    </w:p>
    <w:p w14:paraId="3EFFB01A" w14:textId="77777777" w:rsidR="00F415FC" w:rsidRDefault="00F415FC" w:rsidP="00726AC1">
      <w:pPr>
        <w:tabs>
          <w:tab w:val="num" w:pos="720"/>
        </w:tabs>
        <w:jc w:val="both"/>
        <w:rPr>
          <w:sz w:val="26"/>
          <w:szCs w:val="26"/>
          <w:lang w:val="lv-LV"/>
        </w:rPr>
      </w:pPr>
    </w:p>
    <w:p w14:paraId="7C77697A" w14:textId="5FB38D75" w:rsidR="00DB3E42" w:rsidRDefault="00DB3E42" w:rsidP="003B0AE5">
      <w:pPr>
        <w:tabs>
          <w:tab w:val="left" w:pos="0"/>
        </w:tabs>
        <w:jc w:val="both"/>
        <w:rPr>
          <w:sz w:val="26"/>
          <w:szCs w:val="26"/>
          <w:lang w:val="lv-LV"/>
        </w:rPr>
      </w:pPr>
    </w:p>
    <w:p w14:paraId="064699B3" w14:textId="5D83137C" w:rsidR="00820DF9" w:rsidRDefault="00820DF9" w:rsidP="003B0AE5">
      <w:pPr>
        <w:tabs>
          <w:tab w:val="left" w:pos="0"/>
        </w:tabs>
        <w:jc w:val="both"/>
        <w:rPr>
          <w:sz w:val="26"/>
          <w:szCs w:val="26"/>
          <w:lang w:val="lv-LV"/>
        </w:rPr>
      </w:pPr>
    </w:p>
    <w:p w14:paraId="088F6360" w14:textId="7FE41FDB" w:rsidR="00820DF9" w:rsidRDefault="00820DF9" w:rsidP="003B0AE5">
      <w:pPr>
        <w:tabs>
          <w:tab w:val="left" w:pos="0"/>
        </w:tabs>
        <w:jc w:val="both"/>
        <w:rPr>
          <w:sz w:val="26"/>
          <w:szCs w:val="26"/>
          <w:lang w:val="lv-LV"/>
        </w:rPr>
      </w:pPr>
    </w:p>
    <w:p w14:paraId="6DA7076C" w14:textId="3BD4A59B" w:rsidR="00820DF9" w:rsidRDefault="00820DF9" w:rsidP="003B0AE5">
      <w:pPr>
        <w:tabs>
          <w:tab w:val="left" w:pos="0"/>
        </w:tabs>
        <w:jc w:val="both"/>
        <w:rPr>
          <w:sz w:val="26"/>
          <w:szCs w:val="26"/>
          <w:lang w:val="lv-LV"/>
        </w:rPr>
      </w:pPr>
    </w:p>
    <w:p w14:paraId="67E21062" w14:textId="669B8113" w:rsidR="00820DF9" w:rsidRDefault="00820DF9" w:rsidP="003B0AE5">
      <w:pPr>
        <w:tabs>
          <w:tab w:val="left" w:pos="0"/>
        </w:tabs>
        <w:jc w:val="both"/>
        <w:rPr>
          <w:sz w:val="26"/>
          <w:szCs w:val="26"/>
          <w:lang w:val="lv-LV"/>
        </w:rPr>
      </w:pPr>
    </w:p>
    <w:p w14:paraId="2A0A20A8" w14:textId="61938347" w:rsidR="00820DF9" w:rsidRDefault="00820DF9" w:rsidP="003B0AE5">
      <w:pPr>
        <w:tabs>
          <w:tab w:val="left" w:pos="0"/>
        </w:tabs>
        <w:jc w:val="both"/>
        <w:rPr>
          <w:sz w:val="26"/>
          <w:szCs w:val="26"/>
          <w:lang w:val="lv-LV"/>
        </w:rPr>
      </w:pPr>
    </w:p>
    <w:p w14:paraId="7320281C" w14:textId="77777777" w:rsidR="00820DF9" w:rsidRPr="003C73B2" w:rsidRDefault="00820DF9"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lastRenderedPageBreak/>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3C73B2" w:rsidRDefault="00DB37CC" w:rsidP="00590E9F">
      <w:pPr>
        <w:jc w:val="right"/>
        <w:rPr>
          <w:lang w:val="lv-LV"/>
        </w:rPr>
      </w:pPr>
      <w:r w:rsidRPr="008B7D35">
        <w:rPr>
          <w:sz w:val="26"/>
          <w:szCs w:val="26"/>
          <w:lang w:val="lv-LV"/>
        </w:rPr>
        <w:lastRenderedPageBreak/>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51C4F53F" w14:textId="77777777" w:rsidR="006D14D9" w:rsidRPr="00F415FC" w:rsidRDefault="006D14D9" w:rsidP="006D14D9">
      <w:pPr>
        <w:pStyle w:val="Pamatteksts3"/>
        <w:rPr>
          <w:szCs w:val="26"/>
        </w:rPr>
      </w:pPr>
      <w:r w:rsidRPr="00F415FC">
        <w:rPr>
          <w:szCs w:val="26"/>
        </w:rPr>
        <w:t>“Daudzdzīvokļu mājas Prūšu ielā 25A, Rīgā, atjaunošanas projekta izstrāde”</w:t>
      </w:r>
    </w:p>
    <w:p w14:paraId="0C0153E5" w14:textId="77777777" w:rsidR="006D14D9" w:rsidRPr="00F415FC" w:rsidRDefault="006D14D9" w:rsidP="006D14D9">
      <w:pPr>
        <w:jc w:val="center"/>
        <w:rPr>
          <w:b/>
          <w:bCs/>
          <w:sz w:val="26"/>
          <w:szCs w:val="26"/>
          <w:lang w:val="lv-LV"/>
        </w:rPr>
      </w:pPr>
      <w:r w:rsidRPr="00F415FC">
        <w:rPr>
          <w:b/>
          <w:bCs/>
          <w:sz w:val="26"/>
          <w:szCs w:val="26"/>
          <w:lang w:val="lv-LV"/>
        </w:rPr>
        <w:t>identifikācijas Nr. RD DMV 2021/23</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241B15F4"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w:t>
      </w:r>
      <w:r w:rsidRPr="00344636">
        <w:rPr>
          <w:bCs/>
          <w:sz w:val="26"/>
          <w:szCs w:val="26"/>
          <w:lang w:val="lv-LV"/>
        </w:rPr>
        <w:t xml:space="preserve">piedalīties </w:t>
      </w:r>
      <w:r w:rsidRPr="000E1317">
        <w:rPr>
          <w:bCs/>
          <w:sz w:val="26"/>
          <w:szCs w:val="26"/>
          <w:lang w:val="lv-LV"/>
        </w:rPr>
        <w:t xml:space="preserve">atklātajā konkursā </w:t>
      </w:r>
      <w:r w:rsidRPr="000E1317">
        <w:rPr>
          <w:sz w:val="26"/>
          <w:szCs w:val="26"/>
          <w:lang w:val="lv-LV"/>
        </w:rPr>
        <w:t>“</w:t>
      </w:r>
      <w:r w:rsidR="00DB0B1E" w:rsidRPr="00DB0B1E">
        <w:rPr>
          <w:sz w:val="26"/>
          <w:szCs w:val="26"/>
          <w:lang w:val="lv-LV"/>
        </w:rPr>
        <w:t>Daudzdzīvokļu mājas Prūšu ielā 25A, Rīgā, atjaunošanas projekta izstrāde</w:t>
      </w:r>
      <w:r w:rsidRPr="000E1317">
        <w:rPr>
          <w:sz w:val="26"/>
          <w:szCs w:val="26"/>
          <w:lang w:val="lv-LV"/>
        </w:rPr>
        <w:t xml:space="preserve">”, </w:t>
      </w:r>
      <w:r w:rsidRPr="000E1317">
        <w:rPr>
          <w:bCs/>
          <w:sz w:val="26"/>
          <w:szCs w:val="26"/>
          <w:lang w:val="lv-LV"/>
        </w:rPr>
        <w:t>identifikācijas Nr. RD DMV 20</w:t>
      </w:r>
      <w:r w:rsidR="00641FC8" w:rsidRPr="000E1317">
        <w:rPr>
          <w:bCs/>
          <w:sz w:val="26"/>
          <w:szCs w:val="26"/>
          <w:lang w:val="lv-LV"/>
        </w:rPr>
        <w:t>2</w:t>
      </w:r>
      <w:r w:rsidR="008D349E" w:rsidRPr="000E1317">
        <w:rPr>
          <w:bCs/>
          <w:sz w:val="26"/>
          <w:szCs w:val="26"/>
          <w:lang w:val="lv-LV"/>
        </w:rPr>
        <w:t>1/</w:t>
      </w:r>
      <w:r w:rsidR="000E1317" w:rsidRPr="000E1317">
        <w:rPr>
          <w:bCs/>
          <w:sz w:val="26"/>
          <w:szCs w:val="26"/>
          <w:lang w:val="lv-LV"/>
        </w:rPr>
        <w:t>2</w:t>
      </w:r>
      <w:r w:rsidR="00DB0B1E">
        <w:rPr>
          <w:bCs/>
          <w:sz w:val="26"/>
          <w:szCs w:val="26"/>
          <w:lang w:val="lv-LV"/>
        </w:rPr>
        <w:t>3</w:t>
      </w:r>
      <w:r w:rsidRPr="000E1317">
        <w:rPr>
          <w:bCs/>
          <w:sz w:val="26"/>
          <w:szCs w:val="26"/>
          <w:lang w:val="lv-LV"/>
        </w:rPr>
        <w:t>,</w:t>
      </w:r>
      <w:r w:rsidRPr="000E1317">
        <w:rPr>
          <w:sz w:val="26"/>
          <w:szCs w:val="26"/>
          <w:lang w:val="lv-LV"/>
        </w:rPr>
        <w:t xml:space="preserve"> kā</w:t>
      </w:r>
      <w:r w:rsidRPr="00344636">
        <w:rPr>
          <w:sz w:val="26"/>
          <w:szCs w:val="26"/>
          <w:lang w:val="lv-LV"/>
        </w:rPr>
        <w:t xml:space="preserve"> &lt;Pretendenta nosaukums, reģistrācijas numurs un adrese&gt; (turpmāk –Pretendents)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31885BC3" w:rsidR="0022022E" w:rsidRPr="007B1796" w:rsidRDefault="0022022E" w:rsidP="0022022E">
      <w:pPr>
        <w:jc w:val="right"/>
        <w:rPr>
          <w:sz w:val="26"/>
          <w:lang w:val="lv-LV"/>
        </w:rPr>
      </w:pPr>
      <w:r w:rsidRPr="007B1796">
        <w:rPr>
          <w:sz w:val="26"/>
          <w:lang w:val="lv-LV"/>
        </w:rPr>
        <w:t>Pielikums Nr.</w:t>
      </w:r>
      <w:r>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47F6BC1F"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Pr="0022022E">
        <w:rPr>
          <w:b w:val="0"/>
          <w:bCs w:val="0"/>
          <w:szCs w:val="26"/>
        </w:rPr>
        <w:t>Daudzdzīvokļu mājas Prūšu ielā 25A, Rīgā, atjaunošanas projekta izstrāde</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21/23</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6552B6" w:rsidRDefault="0022022E" w:rsidP="0022022E">
      <w:pPr>
        <w:numPr>
          <w:ilvl w:val="0"/>
          <w:numId w:val="15"/>
        </w:numPr>
        <w:ind w:left="284" w:hanging="142"/>
        <w:jc w:val="both"/>
        <w:rPr>
          <w:sz w:val="26"/>
          <w:szCs w:val="26"/>
          <w:lang w:val="lv-LV"/>
        </w:rPr>
      </w:pPr>
      <w:r w:rsidRPr="006552B6">
        <w:rPr>
          <w:i/>
          <w:sz w:val="26"/>
          <w:szCs w:val="26"/>
          <w:lang w:val="lv-LV"/>
        </w:rPr>
        <w:t>Uzņēmējs</w:t>
      </w:r>
      <w:r w:rsidRPr="006552B6">
        <w:rPr>
          <w:sz w:val="26"/>
          <w:szCs w:val="26"/>
          <w:lang w:val="lv-LV"/>
        </w:rPr>
        <w:t xml:space="preserve"> neparaksta Līgumu Pasūtītāja noteiktajā termiņā.</w:t>
      </w:r>
    </w:p>
    <w:p w14:paraId="5D92241D" w14:textId="77777777" w:rsidR="0022022E" w:rsidRPr="006552B6" w:rsidRDefault="0022022E" w:rsidP="0022022E">
      <w:pPr>
        <w:ind w:left="357"/>
        <w:jc w:val="both"/>
        <w:rPr>
          <w:sz w:val="26"/>
          <w:lang w:val="lv-LV"/>
        </w:rPr>
      </w:pPr>
    </w:p>
    <w:p w14:paraId="4A804F97" w14:textId="47AB4B0C" w:rsidR="0022022E" w:rsidRPr="006552B6" w:rsidRDefault="00F60185" w:rsidP="0022022E">
      <w:pPr>
        <w:jc w:val="both"/>
        <w:rPr>
          <w:sz w:val="26"/>
          <w:lang w:val="lv-LV"/>
        </w:rPr>
      </w:pPr>
      <w:r w:rsidRPr="006552B6">
        <w:rPr>
          <w:sz w:val="26"/>
          <w:lang w:val="lv-LV"/>
        </w:rPr>
        <w:t>V</w:t>
      </w:r>
      <w:r w:rsidR="0022022E" w:rsidRPr="006552B6">
        <w:rPr>
          <w:sz w:val="26"/>
          <w:lang w:val="lv-LV"/>
        </w:rPr>
        <w:t xml:space="preserve">eikt maksājumu </w:t>
      </w:r>
      <w:r w:rsidR="0022022E" w:rsidRPr="006552B6">
        <w:rPr>
          <w:b/>
          <w:sz w:val="26"/>
          <w:lang w:val="lv-LV"/>
        </w:rPr>
        <w:t>EUR 2000.00</w:t>
      </w:r>
      <w:r w:rsidR="0022022E" w:rsidRPr="006552B6">
        <w:rPr>
          <w:sz w:val="26"/>
          <w:lang w:val="lv-LV"/>
        </w:rPr>
        <w:t xml:space="preserve"> (divi tūkstoši </w:t>
      </w:r>
      <w:proofErr w:type="spellStart"/>
      <w:r w:rsidR="0022022E" w:rsidRPr="006552B6">
        <w:rPr>
          <w:sz w:val="26"/>
          <w:lang w:val="lv-LV"/>
        </w:rPr>
        <w:t>euro</w:t>
      </w:r>
      <w:proofErr w:type="spellEnd"/>
      <w:r w:rsidR="0022022E" w:rsidRPr="006552B6">
        <w:rPr>
          <w:sz w:val="26"/>
          <w:lang w:val="lv-LV"/>
        </w:rPr>
        <w:t xml:space="preserve">, 00 centi)  apmērā </w:t>
      </w:r>
      <w:r w:rsidR="0022022E" w:rsidRPr="006552B6">
        <w:rPr>
          <w:sz w:val="26"/>
          <w:szCs w:val="26"/>
          <w:lang w:val="lv-LV"/>
        </w:rPr>
        <w:t>bez PVN</w:t>
      </w:r>
      <w:r w:rsidR="0022022E" w:rsidRPr="006552B6">
        <w:rPr>
          <w:sz w:val="26"/>
          <w:lang w:val="lv-LV"/>
        </w:rPr>
        <w:t xml:space="preserve"> Rīgas domes Mājokļu un vides departamentam uz pieprasījumā norādīto norēķinu kontu.</w:t>
      </w:r>
    </w:p>
    <w:p w14:paraId="377A32A4" w14:textId="77777777" w:rsidR="0022022E" w:rsidRPr="006552B6" w:rsidRDefault="0022022E" w:rsidP="0022022E">
      <w:pPr>
        <w:jc w:val="both"/>
        <w:rPr>
          <w:sz w:val="26"/>
          <w:lang w:val="lv-LV"/>
        </w:rPr>
      </w:pPr>
    </w:p>
    <w:p w14:paraId="65F58ECC" w14:textId="77777777" w:rsidR="0022022E" w:rsidRPr="007B1796" w:rsidRDefault="0022022E" w:rsidP="0022022E">
      <w:pPr>
        <w:jc w:val="both"/>
        <w:rPr>
          <w:sz w:val="26"/>
          <w:szCs w:val="26"/>
          <w:lang w:val="lv-LV"/>
        </w:rPr>
      </w:pPr>
      <w:r w:rsidRPr="006552B6">
        <w:rPr>
          <w:sz w:val="26"/>
          <w:lang w:val="lv-LV"/>
        </w:rPr>
        <w:t xml:space="preserve">Galvojuma saistību termiņš ir 3 (trīs) kalendārie mēneši, skaitot no </w:t>
      </w:r>
      <w:r w:rsidRPr="006552B6">
        <w:rPr>
          <w:sz w:val="26"/>
          <w:szCs w:val="26"/>
          <w:lang w:val="lv-LV"/>
        </w:rPr>
        <w:t>piedāvājuma iesniegšanas termiņa beigām.</w:t>
      </w:r>
    </w:p>
    <w:p w14:paraId="1874246B" w14:textId="77777777" w:rsidR="0022022E" w:rsidRPr="007B1796" w:rsidRDefault="0022022E" w:rsidP="0022022E">
      <w:pPr>
        <w:jc w:val="both"/>
        <w:rPr>
          <w:sz w:val="26"/>
          <w:szCs w:val="26"/>
          <w:lang w:val="lv-LV"/>
        </w:rPr>
      </w:pPr>
    </w:p>
    <w:p w14:paraId="3AA5DD76" w14:textId="77777777" w:rsidR="0022022E" w:rsidRPr="007B1796" w:rsidRDefault="0022022E" w:rsidP="0022022E">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C84E27" w:rsidRDefault="0022022E" w:rsidP="0022022E">
      <w:pPr>
        <w:numPr>
          <w:ilvl w:val="2"/>
          <w:numId w:val="14"/>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5E603A9E" w14:textId="77777777" w:rsidR="0022022E" w:rsidRPr="007B1796" w:rsidRDefault="0022022E" w:rsidP="0022022E">
      <w:pPr>
        <w:numPr>
          <w:ilvl w:val="2"/>
          <w:numId w:val="14"/>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7B4617EA" w14:textId="498AF527" w:rsidR="002C4C05" w:rsidRDefault="002C4C05" w:rsidP="002C4C05">
      <w:pPr>
        <w:keepNext/>
        <w:jc w:val="right"/>
        <w:outlineLvl w:val="0"/>
        <w:rPr>
          <w:sz w:val="26"/>
          <w:szCs w:val="26"/>
          <w:lang w:val="lv-LV"/>
        </w:rPr>
      </w:pPr>
      <w:r w:rsidRPr="008B7D35">
        <w:rPr>
          <w:sz w:val="26"/>
          <w:szCs w:val="26"/>
          <w:lang w:val="lv-LV"/>
        </w:rPr>
        <w:lastRenderedPageBreak/>
        <w:t>Pielikums Nr.</w:t>
      </w:r>
      <w:r w:rsidR="0022022E">
        <w:rPr>
          <w:sz w:val="26"/>
          <w:szCs w:val="26"/>
          <w:lang w:val="lv-LV"/>
        </w:rPr>
        <w:t>5</w:t>
      </w:r>
    </w:p>
    <w:p w14:paraId="37F09FA5" w14:textId="77777777" w:rsidR="00F415FC" w:rsidRPr="002623B2" w:rsidRDefault="00F415FC" w:rsidP="00F415FC">
      <w:pPr>
        <w:keepNext/>
        <w:jc w:val="center"/>
        <w:outlineLvl w:val="0"/>
        <w:rPr>
          <w:b/>
          <w:bCs/>
          <w:sz w:val="26"/>
          <w:szCs w:val="26"/>
        </w:rPr>
      </w:pPr>
    </w:p>
    <w:p w14:paraId="252943D3" w14:textId="77777777" w:rsidR="00F415FC" w:rsidRPr="00820DF9" w:rsidRDefault="00F415FC" w:rsidP="00F415FC">
      <w:pPr>
        <w:keepNext/>
        <w:ind w:right="33"/>
        <w:jc w:val="center"/>
        <w:outlineLvl w:val="0"/>
        <w:rPr>
          <w:b/>
          <w:bCs/>
          <w:sz w:val="26"/>
          <w:szCs w:val="26"/>
          <w:lang w:val="lv-LV"/>
        </w:rPr>
      </w:pPr>
      <w:r w:rsidRPr="00820DF9">
        <w:rPr>
          <w:b/>
          <w:bCs/>
          <w:sz w:val="26"/>
          <w:szCs w:val="26"/>
          <w:lang w:val="lv-LV"/>
        </w:rPr>
        <w:t>SPECIĀLISTU SARAKSTS</w:t>
      </w:r>
    </w:p>
    <w:p w14:paraId="3B1BC90C" w14:textId="77777777" w:rsidR="00F415FC" w:rsidRPr="00820DF9" w:rsidRDefault="00F415FC" w:rsidP="00F415FC">
      <w:pPr>
        <w:jc w:val="center"/>
        <w:rPr>
          <w:b/>
          <w:bCs/>
          <w:sz w:val="26"/>
          <w:szCs w:val="26"/>
          <w:lang w:val="lv-LV"/>
        </w:rPr>
      </w:pPr>
      <w:r w:rsidRPr="00820DF9">
        <w:rPr>
          <w:b/>
          <w:bCs/>
          <w:sz w:val="26"/>
          <w:szCs w:val="26"/>
          <w:lang w:val="lv-LV"/>
        </w:rPr>
        <w:t>Atklātam konkursam</w:t>
      </w:r>
    </w:p>
    <w:p w14:paraId="4D8269FF" w14:textId="77777777" w:rsidR="006D14D9" w:rsidRPr="00F415FC" w:rsidRDefault="006D14D9" w:rsidP="006D14D9">
      <w:pPr>
        <w:pStyle w:val="Pamatteksts3"/>
        <w:rPr>
          <w:szCs w:val="26"/>
        </w:rPr>
      </w:pPr>
      <w:r w:rsidRPr="00F415FC">
        <w:rPr>
          <w:szCs w:val="26"/>
        </w:rPr>
        <w:t>“Daudzdzīvokļu mājas Prūšu ielā 25A, Rīgā, atjaunošanas projekta izstrāde”</w:t>
      </w:r>
    </w:p>
    <w:p w14:paraId="1F292C56" w14:textId="77777777" w:rsidR="006D14D9" w:rsidRPr="00F415FC" w:rsidRDefault="006D14D9" w:rsidP="006D14D9">
      <w:pPr>
        <w:jc w:val="center"/>
        <w:rPr>
          <w:b/>
          <w:bCs/>
          <w:sz w:val="26"/>
          <w:szCs w:val="26"/>
          <w:lang w:val="lv-LV"/>
        </w:rPr>
      </w:pPr>
      <w:r w:rsidRPr="00F415FC">
        <w:rPr>
          <w:b/>
          <w:bCs/>
          <w:sz w:val="26"/>
          <w:szCs w:val="26"/>
          <w:lang w:val="lv-LV"/>
        </w:rPr>
        <w:t>identifikācijas Nr. RD DMV 2021/23</w:t>
      </w:r>
    </w:p>
    <w:p w14:paraId="0034EA36" w14:textId="29FC4226" w:rsidR="00F415FC" w:rsidRPr="002623B2" w:rsidRDefault="00F415FC" w:rsidP="00F415FC">
      <w:pPr>
        <w:jc w:val="center"/>
        <w:rPr>
          <w:b/>
          <w:bCs/>
          <w:sz w:val="26"/>
          <w:szCs w:val="26"/>
        </w:rPr>
      </w:pPr>
    </w:p>
    <w:p w14:paraId="0909C7A0" w14:textId="77777777" w:rsidR="00F415FC" w:rsidRPr="002623B2" w:rsidRDefault="00F415FC" w:rsidP="00F415FC">
      <w:pPr>
        <w:ind w:right="-959"/>
        <w:jc w:val="center"/>
        <w:rPr>
          <w:sz w:val="26"/>
          <w:szCs w:val="26"/>
        </w:rPr>
      </w:pPr>
    </w:p>
    <w:p w14:paraId="573C0CD5" w14:textId="77777777" w:rsidR="00F415FC" w:rsidRPr="002623B2" w:rsidRDefault="00F415FC" w:rsidP="00F415FC">
      <w:pPr>
        <w:keepNext/>
        <w:ind w:right="-12"/>
        <w:jc w:val="right"/>
        <w:outlineLvl w:val="0"/>
        <w:rPr>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78"/>
        <w:gridCol w:w="2249"/>
        <w:gridCol w:w="2550"/>
      </w:tblGrid>
      <w:tr w:rsidR="00F415FC" w:rsidRPr="006D14D9" w14:paraId="3F89922A" w14:textId="77777777" w:rsidTr="00AD4C71">
        <w:tc>
          <w:tcPr>
            <w:tcW w:w="993" w:type="dxa"/>
            <w:shd w:val="clear" w:color="auto" w:fill="auto"/>
            <w:vAlign w:val="center"/>
          </w:tcPr>
          <w:p w14:paraId="35C52914" w14:textId="77777777" w:rsidR="00F415FC" w:rsidRPr="006D14D9" w:rsidRDefault="00F415FC" w:rsidP="00AD4C71">
            <w:pPr>
              <w:keepNext/>
              <w:ind w:right="-12"/>
              <w:jc w:val="center"/>
              <w:outlineLvl w:val="0"/>
              <w:rPr>
                <w:b/>
                <w:iCs/>
                <w:sz w:val="26"/>
                <w:szCs w:val="26"/>
                <w:lang w:val="lv-LV"/>
              </w:rPr>
            </w:pPr>
            <w:proofErr w:type="spellStart"/>
            <w:r w:rsidRPr="006D14D9">
              <w:rPr>
                <w:b/>
                <w:iCs/>
                <w:sz w:val="26"/>
                <w:szCs w:val="26"/>
                <w:lang w:val="lv-LV"/>
              </w:rPr>
              <w:t>Nr.p.k</w:t>
            </w:r>
            <w:proofErr w:type="spellEnd"/>
            <w:r w:rsidRPr="006D14D9">
              <w:rPr>
                <w:b/>
                <w:iCs/>
                <w:sz w:val="26"/>
                <w:szCs w:val="26"/>
                <w:lang w:val="lv-LV"/>
              </w:rPr>
              <w:t>.</w:t>
            </w:r>
          </w:p>
        </w:tc>
        <w:tc>
          <w:tcPr>
            <w:tcW w:w="3778" w:type="dxa"/>
            <w:shd w:val="clear" w:color="auto" w:fill="auto"/>
            <w:vAlign w:val="center"/>
          </w:tcPr>
          <w:p w14:paraId="67C5A96C"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Speciālists</w:t>
            </w:r>
          </w:p>
        </w:tc>
        <w:tc>
          <w:tcPr>
            <w:tcW w:w="2249" w:type="dxa"/>
          </w:tcPr>
          <w:p w14:paraId="2501872D" w14:textId="574CEC23" w:rsidR="00F415FC" w:rsidRPr="006D14D9" w:rsidRDefault="006118D0" w:rsidP="00AD4C71">
            <w:pPr>
              <w:keepNext/>
              <w:ind w:right="-12"/>
              <w:jc w:val="center"/>
              <w:outlineLvl w:val="0"/>
              <w:rPr>
                <w:b/>
                <w:iCs/>
                <w:sz w:val="26"/>
                <w:szCs w:val="26"/>
                <w:lang w:val="lv-LV"/>
              </w:rPr>
            </w:pPr>
            <w:proofErr w:type="spellStart"/>
            <w:r>
              <w:rPr>
                <w:b/>
                <w:iCs/>
                <w:sz w:val="26"/>
                <w:szCs w:val="26"/>
                <w:lang w:val="lv-LV"/>
              </w:rPr>
              <w:t>Būvs</w:t>
            </w:r>
            <w:r w:rsidR="00F415FC" w:rsidRPr="006D14D9">
              <w:rPr>
                <w:b/>
                <w:iCs/>
                <w:sz w:val="26"/>
                <w:szCs w:val="26"/>
                <w:lang w:val="lv-LV"/>
              </w:rPr>
              <w:t>peciālista</w:t>
            </w:r>
            <w:proofErr w:type="spellEnd"/>
            <w:r w:rsidR="00F415FC" w:rsidRPr="006D14D9">
              <w:rPr>
                <w:b/>
                <w:iCs/>
                <w:sz w:val="26"/>
                <w:szCs w:val="26"/>
                <w:lang w:val="lv-LV"/>
              </w:rPr>
              <w:t xml:space="preserve"> sertifikāta Nr.</w:t>
            </w:r>
          </w:p>
        </w:tc>
        <w:tc>
          <w:tcPr>
            <w:tcW w:w="2550" w:type="dxa"/>
            <w:shd w:val="clear" w:color="auto" w:fill="auto"/>
            <w:vAlign w:val="center"/>
          </w:tcPr>
          <w:p w14:paraId="46AB9540" w14:textId="77777777" w:rsidR="00F415FC" w:rsidRPr="006D14D9" w:rsidRDefault="00F415FC" w:rsidP="00AD4C71">
            <w:pPr>
              <w:keepNext/>
              <w:ind w:right="-12"/>
              <w:jc w:val="center"/>
              <w:outlineLvl w:val="0"/>
              <w:rPr>
                <w:b/>
                <w:iCs/>
                <w:sz w:val="26"/>
                <w:szCs w:val="26"/>
                <w:lang w:val="lv-LV"/>
              </w:rPr>
            </w:pPr>
            <w:r w:rsidRPr="006D14D9">
              <w:rPr>
                <w:b/>
                <w:iCs/>
                <w:sz w:val="26"/>
                <w:szCs w:val="26"/>
                <w:lang w:val="lv-LV"/>
              </w:rPr>
              <w:t>Vārds un uzvārds</w:t>
            </w:r>
          </w:p>
        </w:tc>
      </w:tr>
      <w:tr w:rsidR="00F415FC" w:rsidRPr="006D14D9" w14:paraId="22095B35" w14:textId="77777777" w:rsidTr="00AD4C71">
        <w:tc>
          <w:tcPr>
            <w:tcW w:w="993" w:type="dxa"/>
            <w:shd w:val="clear" w:color="auto" w:fill="auto"/>
          </w:tcPr>
          <w:p w14:paraId="1BB92DE7"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1</w:t>
            </w:r>
          </w:p>
        </w:tc>
        <w:tc>
          <w:tcPr>
            <w:tcW w:w="3778" w:type="dxa"/>
            <w:shd w:val="clear" w:color="auto" w:fill="auto"/>
          </w:tcPr>
          <w:p w14:paraId="2A22A5D3" w14:textId="77777777" w:rsidR="00F415FC" w:rsidRPr="006D14D9" w:rsidRDefault="00F415FC" w:rsidP="00AD4C71">
            <w:pPr>
              <w:keepNext/>
              <w:ind w:right="-12"/>
              <w:outlineLvl w:val="0"/>
              <w:rPr>
                <w:iCs/>
                <w:sz w:val="26"/>
                <w:szCs w:val="26"/>
                <w:lang w:val="lv-LV"/>
              </w:rPr>
            </w:pPr>
            <w:r w:rsidRPr="006D14D9">
              <w:rPr>
                <w:b/>
                <w:sz w:val="26"/>
                <w:szCs w:val="26"/>
                <w:lang w:val="lv-LV"/>
              </w:rPr>
              <w:t>AR</w:t>
            </w:r>
            <w:r w:rsidRPr="006D14D9">
              <w:rPr>
                <w:sz w:val="26"/>
                <w:szCs w:val="26"/>
                <w:lang w:val="lv-LV"/>
              </w:rPr>
              <w:t xml:space="preserve"> (Arhitekta prakse)</w:t>
            </w:r>
          </w:p>
        </w:tc>
        <w:tc>
          <w:tcPr>
            <w:tcW w:w="2249" w:type="dxa"/>
          </w:tcPr>
          <w:p w14:paraId="0E405E41"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566CABD8" w14:textId="77777777" w:rsidR="00F415FC" w:rsidRPr="006D14D9" w:rsidRDefault="00F415FC" w:rsidP="00AD4C71">
            <w:pPr>
              <w:keepNext/>
              <w:ind w:right="-12"/>
              <w:jc w:val="right"/>
              <w:outlineLvl w:val="0"/>
              <w:rPr>
                <w:iCs/>
                <w:sz w:val="26"/>
                <w:szCs w:val="26"/>
                <w:lang w:val="lv-LV"/>
              </w:rPr>
            </w:pPr>
          </w:p>
        </w:tc>
      </w:tr>
      <w:tr w:rsidR="00F415FC" w:rsidRPr="006D14D9" w14:paraId="57976446" w14:textId="77777777" w:rsidTr="00AD4C71">
        <w:tc>
          <w:tcPr>
            <w:tcW w:w="993" w:type="dxa"/>
            <w:shd w:val="clear" w:color="auto" w:fill="auto"/>
          </w:tcPr>
          <w:p w14:paraId="5BFCBCA5"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2</w:t>
            </w:r>
          </w:p>
        </w:tc>
        <w:tc>
          <w:tcPr>
            <w:tcW w:w="3778" w:type="dxa"/>
            <w:shd w:val="clear" w:color="auto" w:fill="auto"/>
          </w:tcPr>
          <w:p w14:paraId="09DDEF38" w14:textId="77777777" w:rsidR="00F415FC" w:rsidRPr="006D14D9" w:rsidRDefault="00F415FC" w:rsidP="00AD4C71">
            <w:pPr>
              <w:keepNext/>
              <w:ind w:right="-12"/>
              <w:outlineLvl w:val="0"/>
              <w:rPr>
                <w:iCs/>
                <w:sz w:val="26"/>
                <w:szCs w:val="26"/>
                <w:lang w:val="lv-LV"/>
              </w:rPr>
            </w:pPr>
            <w:r w:rsidRPr="006D14D9">
              <w:rPr>
                <w:b/>
                <w:sz w:val="26"/>
                <w:szCs w:val="26"/>
                <w:lang w:val="lv-LV"/>
              </w:rPr>
              <w:t>BK</w:t>
            </w:r>
            <w:r w:rsidRPr="006D14D9">
              <w:rPr>
                <w:sz w:val="26"/>
                <w:szCs w:val="26"/>
                <w:lang w:val="lv-LV"/>
              </w:rPr>
              <w:t xml:space="preserve"> (Ēku konstrukciju projektēšana)</w:t>
            </w:r>
          </w:p>
        </w:tc>
        <w:tc>
          <w:tcPr>
            <w:tcW w:w="2249" w:type="dxa"/>
          </w:tcPr>
          <w:p w14:paraId="222EF2B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E211E61" w14:textId="77777777" w:rsidR="00F415FC" w:rsidRPr="006D14D9" w:rsidRDefault="00F415FC" w:rsidP="00AD4C71">
            <w:pPr>
              <w:keepNext/>
              <w:ind w:right="-12"/>
              <w:jc w:val="right"/>
              <w:outlineLvl w:val="0"/>
              <w:rPr>
                <w:iCs/>
                <w:sz w:val="26"/>
                <w:szCs w:val="26"/>
                <w:lang w:val="lv-LV"/>
              </w:rPr>
            </w:pPr>
          </w:p>
        </w:tc>
      </w:tr>
      <w:tr w:rsidR="00F415FC" w:rsidRPr="00AB308C" w14:paraId="03EFDA4D" w14:textId="77777777" w:rsidTr="00AD4C71">
        <w:tc>
          <w:tcPr>
            <w:tcW w:w="993" w:type="dxa"/>
            <w:shd w:val="clear" w:color="auto" w:fill="auto"/>
          </w:tcPr>
          <w:p w14:paraId="65EEC724"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3</w:t>
            </w:r>
          </w:p>
        </w:tc>
        <w:tc>
          <w:tcPr>
            <w:tcW w:w="3778" w:type="dxa"/>
            <w:shd w:val="clear" w:color="auto" w:fill="auto"/>
          </w:tcPr>
          <w:p w14:paraId="145A97A2" w14:textId="74FE8744" w:rsidR="00F415FC" w:rsidRPr="006D14D9" w:rsidRDefault="002430F5" w:rsidP="00AD4C71">
            <w:pPr>
              <w:keepNext/>
              <w:ind w:right="-12"/>
              <w:outlineLvl w:val="0"/>
              <w:rPr>
                <w:iCs/>
                <w:sz w:val="26"/>
                <w:szCs w:val="26"/>
                <w:lang w:val="lv-LV"/>
              </w:rPr>
            </w:pPr>
            <w:r>
              <w:rPr>
                <w:b/>
                <w:sz w:val="26"/>
                <w:szCs w:val="26"/>
                <w:lang w:val="lv-LV"/>
              </w:rPr>
              <w:t>Ū</w:t>
            </w:r>
            <w:r w:rsidR="00F415FC" w:rsidRPr="006D14D9">
              <w:rPr>
                <w:b/>
                <w:sz w:val="26"/>
                <w:szCs w:val="26"/>
                <w:lang w:val="lv-LV"/>
              </w:rPr>
              <w:t>KT</w:t>
            </w:r>
            <w:r>
              <w:rPr>
                <w:b/>
                <w:sz w:val="26"/>
                <w:szCs w:val="26"/>
                <w:lang w:val="lv-LV"/>
              </w:rPr>
              <w:t>, ŪK</w:t>
            </w:r>
            <w:r w:rsidR="00F415FC" w:rsidRPr="006D14D9">
              <w:rPr>
                <w:sz w:val="26"/>
                <w:szCs w:val="26"/>
                <w:lang w:val="lv-LV"/>
              </w:rPr>
              <w:t xml:space="preserve"> (Ūdensapgādes un kanalizācijas sistēmu, ieskaitot ugunsdzēsības sistēmas, projektēšana)</w:t>
            </w:r>
          </w:p>
        </w:tc>
        <w:tc>
          <w:tcPr>
            <w:tcW w:w="2249" w:type="dxa"/>
          </w:tcPr>
          <w:p w14:paraId="7277D660"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7A680760" w14:textId="77777777" w:rsidR="00F415FC" w:rsidRPr="006D14D9" w:rsidRDefault="00F415FC" w:rsidP="00AD4C71">
            <w:pPr>
              <w:keepNext/>
              <w:ind w:right="-12"/>
              <w:jc w:val="right"/>
              <w:outlineLvl w:val="0"/>
              <w:rPr>
                <w:iCs/>
                <w:sz w:val="26"/>
                <w:szCs w:val="26"/>
                <w:lang w:val="lv-LV"/>
              </w:rPr>
            </w:pPr>
          </w:p>
        </w:tc>
      </w:tr>
      <w:tr w:rsidR="00F415FC" w:rsidRPr="006D14D9" w14:paraId="7815E596" w14:textId="77777777" w:rsidTr="00AD4C71">
        <w:tc>
          <w:tcPr>
            <w:tcW w:w="993" w:type="dxa"/>
            <w:shd w:val="clear" w:color="auto" w:fill="auto"/>
          </w:tcPr>
          <w:p w14:paraId="23966928" w14:textId="77777777" w:rsidR="00F415FC" w:rsidRPr="006D14D9" w:rsidRDefault="00F415FC" w:rsidP="00AD4C71">
            <w:pPr>
              <w:keepNext/>
              <w:ind w:right="-12"/>
              <w:jc w:val="center"/>
              <w:outlineLvl w:val="0"/>
              <w:rPr>
                <w:iCs/>
                <w:sz w:val="26"/>
                <w:szCs w:val="26"/>
                <w:lang w:val="lv-LV"/>
              </w:rPr>
            </w:pPr>
            <w:r w:rsidRPr="006D14D9">
              <w:rPr>
                <w:iCs/>
                <w:sz w:val="26"/>
                <w:szCs w:val="26"/>
                <w:lang w:val="lv-LV"/>
              </w:rPr>
              <w:t>4</w:t>
            </w:r>
          </w:p>
        </w:tc>
        <w:tc>
          <w:tcPr>
            <w:tcW w:w="3778" w:type="dxa"/>
            <w:shd w:val="clear" w:color="auto" w:fill="auto"/>
          </w:tcPr>
          <w:p w14:paraId="5C4CEB50" w14:textId="77777777" w:rsidR="00F415FC" w:rsidRPr="006D14D9" w:rsidRDefault="00F415FC" w:rsidP="00AD4C71">
            <w:pPr>
              <w:keepNext/>
              <w:ind w:right="-12"/>
              <w:outlineLvl w:val="0"/>
              <w:rPr>
                <w:iCs/>
                <w:sz w:val="26"/>
                <w:szCs w:val="26"/>
                <w:lang w:val="lv-LV"/>
              </w:rPr>
            </w:pPr>
            <w:r w:rsidRPr="006D14D9">
              <w:rPr>
                <w:b/>
                <w:sz w:val="26"/>
                <w:szCs w:val="26"/>
                <w:lang w:val="lv-LV"/>
              </w:rPr>
              <w:t>SAT</w:t>
            </w:r>
            <w:r w:rsidRPr="006D14D9">
              <w:rPr>
                <w:sz w:val="26"/>
                <w:szCs w:val="26"/>
                <w:lang w:val="lv-LV"/>
              </w:rPr>
              <w:t xml:space="preserve"> (Siltumapgādes, ventilācijas un gaisa kondicionēšanas sistēmu projektēšana)</w:t>
            </w:r>
          </w:p>
        </w:tc>
        <w:tc>
          <w:tcPr>
            <w:tcW w:w="2249" w:type="dxa"/>
          </w:tcPr>
          <w:p w14:paraId="0DEC365B"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9EDEFD1" w14:textId="77777777" w:rsidR="00F415FC" w:rsidRPr="006D14D9" w:rsidRDefault="00F415FC" w:rsidP="00AD4C71">
            <w:pPr>
              <w:keepNext/>
              <w:ind w:right="-12"/>
              <w:jc w:val="right"/>
              <w:outlineLvl w:val="0"/>
              <w:rPr>
                <w:iCs/>
                <w:sz w:val="26"/>
                <w:szCs w:val="26"/>
                <w:lang w:val="lv-LV"/>
              </w:rPr>
            </w:pPr>
          </w:p>
        </w:tc>
      </w:tr>
      <w:tr w:rsidR="00F415FC" w:rsidRPr="006D14D9" w14:paraId="67417BAE" w14:textId="77777777" w:rsidTr="00AD4C71">
        <w:tc>
          <w:tcPr>
            <w:tcW w:w="993" w:type="dxa"/>
            <w:shd w:val="clear" w:color="auto" w:fill="auto"/>
          </w:tcPr>
          <w:p w14:paraId="561DF46E" w14:textId="21F421D7" w:rsidR="00F415FC" w:rsidRPr="006D14D9" w:rsidRDefault="00B44FEA" w:rsidP="00AD4C71">
            <w:pPr>
              <w:keepNext/>
              <w:ind w:right="-12"/>
              <w:jc w:val="center"/>
              <w:outlineLvl w:val="0"/>
              <w:rPr>
                <w:iCs/>
                <w:sz w:val="26"/>
                <w:szCs w:val="26"/>
                <w:lang w:val="lv-LV"/>
              </w:rPr>
            </w:pPr>
            <w:r>
              <w:rPr>
                <w:iCs/>
                <w:sz w:val="26"/>
                <w:szCs w:val="26"/>
                <w:lang w:val="lv-LV"/>
              </w:rPr>
              <w:t>5</w:t>
            </w:r>
          </w:p>
        </w:tc>
        <w:tc>
          <w:tcPr>
            <w:tcW w:w="3778" w:type="dxa"/>
            <w:shd w:val="clear" w:color="auto" w:fill="auto"/>
          </w:tcPr>
          <w:p w14:paraId="5636F681" w14:textId="77777777" w:rsidR="00F415FC" w:rsidRPr="006D14D9" w:rsidRDefault="00F415FC" w:rsidP="00AD4C71">
            <w:pPr>
              <w:keepNext/>
              <w:ind w:right="-12"/>
              <w:outlineLvl w:val="0"/>
              <w:rPr>
                <w:iCs/>
                <w:sz w:val="26"/>
                <w:szCs w:val="26"/>
                <w:lang w:val="lv-LV"/>
              </w:rPr>
            </w:pPr>
            <w:r w:rsidRPr="006D14D9">
              <w:rPr>
                <w:b/>
                <w:sz w:val="26"/>
                <w:szCs w:val="26"/>
                <w:lang w:val="lv-LV"/>
              </w:rPr>
              <w:t>ELT</w:t>
            </w:r>
            <w:r w:rsidRPr="006D14D9">
              <w:rPr>
                <w:sz w:val="26"/>
                <w:szCs w:val="26"/>
                <w:lang w:val="lv-LV"/>
              </w:rPr>
              <w:t xml:space="preserve"> (Elektroietaišu projektēšana)</w:t>
            </w:r>
          </w:p>
        </w:tc>
        <w:tc>
          <w:tcPr>
            <w:tcW w:w="2249" w:type="dxa"/>
          </w:tcPr>
          <w:p w14:paraId="159B84D6"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0A43D4A5" w14:textId="77777777" w:rsidR="00F415FC" w:rsidRPr="006D14D9" w:rsidRDefault="00F415FC" w:rsidP="00AD4C71">
            <w:pPr>
              <w:keepNext/>
              <w:ind w:right="-12"/>
              <w:jc w:val="right"/>
              <w:outlineLvl w:val="0"/>
              <w:rPr>
                <w:iCs/>
                <w:sz w:val="26"/>
                <w:szCs w:val="26"/>
                <w:lang w:val="lv-LV"/>
              </w:rPr>
            </w:pPr>
          </w:p>
        </w:tc>
      </w:tr>
      <w:tr w:rsidR="00F415FC" w:rsidRPr="006D14D9" w14:paraId="04B3371F" w14:textId="77777777" w:rsidTr="00B73F8D">
        <w:trPr>
          <w:trHeight w:val="579"/>
        </w:trPr>
        <w:tc>
          <w:tcPr>
            <w:tcW w:w="993" w:type="dxa"/>
            <w:shd w:val="clear" w:color="auto" w:fill="auto"/>
          </w:tcPr>
          <w:p w14:paraId="5632B5D3" w14:textId="2941CF3A" w:rsidR="00F415FC" w:rsidRPr="006D14D9" w:rsidRDefault="00B44FEA" w:rsidP="00AD4C71">
            <w:pPr>
              <w:keepNext/>
              <w:ind w:right="-12"/>
              <w:jc w:val="center"/>
              <w:outlineLvl w:val="0"/>
              <w:rPr>
                <w:iCs/>
                <w:sz w:val="26"/>
                <w:szCs w:val="26"/>
                <w:lang w:val="lv-LV"/>
              </w:rPr>
            </w:pPr>
            <w:r>
              <w:rPr>
                <w:iCs/>
                <w:sz w:val="26"/>
                <w:szCs w:val="26"/>
                <w:lang w:val="lv-LV"/>
              </w:rPr>
              <w:t>6</w:t>
            </w:r>
          </w:p>
        </w:tc>
        <w:tc>
          <w:tcPr>
            <w:tcW w:w="3778" w:type="dxa"/>
            <w:shd w:val="clear" w:color="auto" w:fill="auto"/>
          </w:tcPr>
          <w:p w14:paraId="727643E7" w14:textId="77777777" w:rsidR="00F415FC" w:rsidRPr="006D14D9" w:rsidRDefault="00F415FC" w:rsidP="00AD4C71">
            <w:pPr>
              <w:keepNext/>
              <w:ind w:right="-12"/>
              <w:outlineLvl w:val="0"/>
              <w:rPr>
                <w:iCs/>
                <w:sz w:val="26"/>
                <w:szCs w:val="26"/>
                <w:lang w:val="lv-LV"/>
              </w:rPr>
            </w:pPr>
            <w:r w:rsidRPr="006D14D9">
              <w:rPr>
                <w:b/>
                <w:sz w:val="26"/>
                <w:szCs w:val="26"/>
                <w:lang w:val="lv-LV"/>
              </w:rPr>
              <w:t xml:space="preserve">ESS </w:t>
            </w:r>
            <w:r w:rsidRPr="006D14D9">
              <w:rPr>
                <w:sz w:val="26"/>
                <w:szCs w:val="26"/>
                <w:lang w:val="lv-LV"/>
              </w:rPr>
              <w:t>(Elektronisko sakaru sistēmu un tīklu projektēšana)</w:t>
            </w:r>
          </w:p>
        </w:tc>
        <w:tc>
          <w:tcPr>
            <w:tcW w:w="2249" w:type="dxa"/>
          </w:tcPr>
          <w:p w14:paraId="3E17F678" w14:textId="77777777" w:rsidR="00F415FC" w:rsidRPr="006D14D9" w:rsidRDefault="00F415FC" w:rsidP="00AD4C71">
            <w:pPr>
              <w:keepNext/>
              <w:ind w:right="-12"/>
              <w:jc w:val="right"/>
              <w:outlineLvl w:val="0"/>
              <w:rPr>
                <w:iCs/>
                <w:sz w:val="26"/>
                <w:szCs w:val="26"/>
                <w:lang w:val="lv-LV"/>
              </w:rPr>
            </w:pPr>
          </w:p>
        </w:tc>
        <w:tc>
          <w:tcPr>
            <w:tcW w:w="2550" w:type="dxa"/>
            <w:shd w:val="clear" w:color="auto" w:fill="auto"/>
          </w:tcPr>
          <w:p w14:paraId="385735AE" w14:textId="77777777" w:rsidR="00F415FC" w:rsidRPr="006D14D9" w:rsidRDefault="00F415FC" w:rsidP="00AD4C71">
            <w:pPr>
              <w:keepNext/>
              <w:ind w:right="-12"/>
              <w:jc w:val="right"/>
              <w:outlineLvl w:val="0"/>
              <w:rPr>
                <w:iCs/>
                <w:sz w:val="26"/>
                <w:szCs w:val="26"/>
                <w:lang w:val="lv-LV"/>
              </w:rPr>
            </w:pPr>
          </w:p>
        </w:tc>
      </w:tr>
    </w:tbl>
    <w:p w14:paraId="6A564ABE" w14:textId="77777777" w:rsidR="00F415FC" w:rsidRPr="002623B2" w:rsidRDefault="00F415FC" w:rsidP="00F415FC">
      <w:pPr>
        <w:keepNext/>
        <w:ind w:right="-12"/>
        <w:jc w:val="right"/>
        <w:outlineLvl w:val="0"/>
        <w:rPr>
          <w:iCs/>
          <w:sz w:val="26"/>
          <w:szCs w:val="26"/>
        </w:rPr>
      </w:pPr>
    </w:p>
    <w:p w14:paraId="0B7E5ADB" w14:textId="77777777" w:rsidR="00F415FC" w:rsidRPr="002623B2" w:rsidRDefault="00F415FC" w:rsidP="00F415FC">
      <w:pPr>
        <w:keepNext/>
        <w:ind w:right="-12"/>
        <w:jc w:val="right"/>
        <w:outlineLvl w:val="0"/>
        <w:rPr>
          <w:iCs/>
          <w:sz w:val="26"/>
          <w:szCs w:val="26"/>
        </w:rPr>
      </w:pPr>
    </w:p>
    <w:p w14:paraId="09703264" w14:textId="77777777" w:rsidR="00F415FC" w:rsidRPr="006D14D9" w:rsidRDefault="00F415FC" w:rsidP="00F415FC">
      <w:pPr>
        <w:rPr>
          <w:sz w:val="26"/>
          <w:szCs w:val="26"/>
          <w:lang w:val="lv-LV"/>
        </w:rPr>
      </w:pPr>
      <w:r w:rsidRPr="006D14D9">
        <w:rPr>
          <w:sz w:val="26"/>
          <w:szCs w:val="26"/>
          <w:lang w:val="lv-LV"/>
        </w:rPr>
        <w:t>Pretendenta nosaukums: ________________________________</w:t>
      </w:r>
    </w:p>
    <w:p w14:paraId="3049EDF6" w14:textId="77777777" w:rsidR="00F415FC" w:rsidRPr="006D14D9" w:rsidRDefault="00F415FC" w:rsidP="00F415FC">
      <w:pPr>
        <w:rPr>
          <w:sz w:val="26"/>
          <w:szCs w:val="26"/>
          <w:lang w:val="lv-LV"/>
        </w:rPr>
      </w:pPr>
    </w:p>
    <w:p w14:paraId="1F3AC2B9" w14:textId="77777777" w:rsidR="00F415FC" w:rsidRPr="006D14D9" w:rsidRDefault="00F415FC" w:rsidP="00F415FC">
      <w:pPr>
        <w:rPr>
          <w:sz w:val="26"/>
          <w:szCs w:val="26"/>
          <w:lang w:val="lv-LV"/>
        </w:rPr>
      </w:pPr>
    </w:p>
    <w:tbl>
      <w:tblPr>
        <w:tblW w:w="9216" w:type="dxa"/>
        <w:tblLook w:val="01E0" w:firstRow="1" w:lastRow="1" w:firstColumn="1" w:lastColumn="1" w:noHBand="0" w:noVBand="0"/>
      </w:tblPr>
      <w:tblGrid>
        <w:gridCol w:w="3072"/>
        <w:gridCol w:w="3072"/>
        <w:gridCol w:w="3072"/>
      </w:tblGrid>
      <w:tr w:rsidR="00F415FC" w:rsidRPr="006D14D9" w14:paraId="39262E8D" w14:textId="77777777" w:rsidTr="00AD4C71">
        <w:tc>
          <w:tcPr>
            <w:tcW w:w="3072" w:type="dxa"/>
            <w:shd w:val="clear" w:color="auto" w:fill="auto"/>
          </w:tcPr>
          <w:p w14:paraId="2C4CEA35"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Amats, vārds, uzvārds:</w:t>
            </w:r>
          </w:p>
        </w:tc>
        <w:tc>
          <w:tcPr>
            <w:tcW w:w="3072" w:type="dxa"/>
            <w:tcBorders>
              <w:bottom w:val="single" w:sz="4" w:space="0" w:color="auto"/>
            </w:tcBorders>
            <w:shd w:val="clear" w:color="auto" w:fill="auto"/>
          </w:tcPr>
          <w:p w14:paraId="1DC1B32C" w14:textId="77777777" w:rsidR="00F415FC" w:rsidRPr="006D14D9" w:rsidRDefault="00F415FC"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2B035024" w14:textId="77777777" w:rsidR="00F415FC" w:rsidRPr="006D14D9" w:rsidRDefault="00F415FC" w:rsidP="00AD4C71">
            <w:pPr>
              <w:widowControl w:val="0"/>
              <w:tabs>
                <w:tab w:val="num" w:pos="360"/>
              </w:tabs>
              <w:autoSpaceDE w:val="0"/>
              <w:autoSpaceDN w:val="0"/>
              <w:adjustRightInd w:val="0"/>
              <w:rPr>
                <w:sz w:val="26"/>
                <w:szCs w:val="26"/>
                <w:lang w:val="lv-LV"/>
              </w:rPr>
            </w:pPr>
          </w:p>
        </w:tc>
      </w:tr>
      <w:tr w:rsidR="00F415FC" w:rsidRPr="006D14D9" w14:paraId="5DCFDA25" w14:textId="77777777" w:rsidTr="00AD4C71">
        <w:tc>
          <w:tcPr>
            <w:tcW w:w="3072" w:type="dxa"/>
            <w:shd w:val="clear" w:color="auto" w:fill="auto"/>
          </w:tcPr>
          <w:p w14:paraId="08D496EA" w14:textId="77777777" w:rsidR="00F415FC" w:rsidRPr="006D14D9" w:rsidRDefault="00F415FC" w:rsidP="00AD4C71">
            <w:pPr>
              <w:widowControl w:val="0"/>
              <w:tabs>
                <w:tab w:val="num" w:pos="360"/>
              </w:tabs>
              <w:autoSpaceDE w:val="0"/>
              <w:autoSpaceDN w:val="0"/>
              <w:adjustRightInd w:val="0"/>
              <w:jc w:val="right"/>
              <w:rPr>
                <w:sz w:val="26"/>
                <w:szCs w:val="26"/>
                <w:lang w:val="lv-LV"/>
              </w:rPr>
            </w:pPr>
            <w:r w:rsidRPr="006D14D9">
              <w:rPr>
                <w:sz w:val="26"/>
                <w:szCs w:val="26"/>
                <w:lang w:val="lv-LV"/>
              </w:rPr>
              <w:t>z.v.</w:t>
            </w:r>
          </w:p>
        </w:tc>
        <w:tc>
          <w:tcPr>
            <w:tcW w:w="3072" w:type="dxa"/>
            <w:tcBorders>
              <w:top w:val="single" w:sz="4" w:space="0" w:color="auto"/>
            </w:tcBorders>
            <w:shd w:val="clear" w:color="auto" w:fill="auto"/>
          </w:tcPr>
          <w:p w14:paraId="5EAE519E" w14:textId="77777777" w:rsidR="00F415FC" w:rsidRPr="006D14D9" w:rsidRDefault="00F415FC"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607E0698" w14:textId="77777777" w:rsidR="00F415FC" w:rsidRPr="006D14D9" w:rsidRDefault="00F415FC" w:rsidP="00AD4C71">
            <w:pPr>
              <w:widowControl w:val="0"/>
              <w:tabs>
                <w:tab w:val="num" w:pos="360"/>
              </w:tabs>
              <w:autoSpaceDE w:val="0"/>
              <w:autoSpaceDN w:val="0"/>
              <w:adjustRightInd w:val="0"/>
              <w:rPr>
                <w:sz w:val="26"/>
                <w:szCs w:val="26"/>
                <w:lang w:val="lv-LV"/>
              </w:rPr>
            </w:pPr>
          </w:p>
        </w:tc>
      </w:tr>
    </w:tbl>
    <w:p w14:paraId="757853D9" w14:textId="79A7E58D" w:rsidR="00F415FC" w:rsidRDefault="00F415FC" w:rsidP="002C4C05">
      <w:pPr>
        <w:keepNext/>
        <w:jc w:val="right"/>
        <w:outlineLvl w:val="0"/>
        <w:rPr>
          <w:sz w:val="26"/>
          <w:szCs w:val="26"/>
          <w:lang w:val="lv-LV"/>
        </w:rPr>
      </w:pPr>
    </w:p>
    <w:p w14:paraId="391E580C" w14:textId="5C2487B8" w:rsidR="00F415FC" w:rsidRDefault="00F415FC" w:rsidP="002C4C05">
      <w:pPr>
        <w:keepNext/>
        <w:jc w:val="right"/>
        <w:outlineLvl w:val="0"/>
        <w:rPr>
          <w:sz w:val="26"/>
          <w:szCs w:val="26"/>
          <w:lang w:val="lv-LV"/>
        </w:rPr>
      </w:pPr>
    </w:p>
    <w:p w14:paraId="1C714A8D" w14:textId="77777777" w:rsidR="00F415FC" w:rsidRDefault="00F415FC">
      <w:pPr>
        <w:spacing w:after="200" w:line="276" w:lineRule="auto"/>
        <w:rPr>
          <w:iCs/>
          <w:sz w:val="26"/>
          <w:szCs w:val="26"/>
        </w:rPr>
      </w:pPr>
      <w:r>
        <w:rPr>
          <w:iCs/>
          <w:sz w:val="26"/>
          <w:szCs w:val="26"/>
        </w:rPr>
        <w:br w:type="page"/>
      </w:r>
    </w:p>
    <w:p w14:paraId="54217A0D" w14:textId="56C0AB16" w:rsidR="006D14D9" w:rsidRPr="002623B2" w:rsidRDefault="006D14D9" w:rsidP="006D14D9">
      <w:pPr>
        <w:keepNext/>
        <w:ind w:right="-12"/>
        <w:jc w:val="right"/>
        <w:outlineLvl w:val="0"/>
        <w:rPr>
          <w:iCs/>
          <w:sz w:val="26"/>
          <w:szCs w:val="26"/>
        </w:rPr>
      </w:pPr>
      <w:r w:rsidRPr="006D14D9">
        <w:rPr>
          <w:iCs/>
          <w:sz w:val="26"/>
          <w:szCs w:val="26"/>
          <w:lang w:val="lv-LV"/>
        </w:rPr>
        <w:lastRenderedPageBreak/>
        <w:t>Pielikums N</w:t>
      </w:r>
      <w:r w:rsidRPr="002623B2">
        <w:rPr>
          <w:iCs/>
          <w:sz w:val="26"/>
          <w:szCs w:val="26"/>
        </w:rPr>
        <w:t>r.</w:t>
      </w:r>
      <w:r w:rsidR="0022022E">
        <w:rPr>
          <w:iCs/>
          <w:sz w:val="26"/>
          <w:szCs w:val="26"/>
        </w:rPr>
        <w:t>6</w:t>
      </w:r>
    </w:p>
    <w:p w14:paraId="23542BAD" w14:textId="77777777" w:rsidR="006D14D9" w:rsidRPr="00004C50" w:rsidRDefault="006D14D9" w:rsidP="006D14D9">
      <w:pPr>
        <w:keepNext/>
        <w:jc w:val="center"/>
        <w:outlineLvl w:val="0"/>
        <w:rPr>
          <w:b/>
          <w:bCs/>
          <w:sz w:val="16"/>
          <w:szCs w:val="16"/>
        </w:rPr>
      </w:pP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0996AAC6" w14:textId="77777777" w:rsidR="006D14D9" w:rsidRPr="00F415FC" w:rsidRDefault="006D14D9" w:rsidP="006D14D9">
      <w:pPr>
        <w:pStyle w:val="Pamatteksts3"/>
        <w:rPr>
          <w:szCs w:val="26"/>
        </w:rPr>
      </w:pPr>
      <w:r w:rsidRPr="00F415FC">
        <w:rPr>
          <w:szCs w:val="26"/>
        </w:rPr>
        <w:t>“Daudzdzīvokļu mājas Prūšu ielā 25A, Rīgā, atjaunošanas projekta izstrāde”</w:t>
      </w:r>
    </w:p>
    <w:p w14:paraId="74222500" w14:textId="77777777" w:rsidR="006D14D9" w:rsidRPr="00F415FC" w:rsidRDefault="006D14D9" w:rsidP="006D14D9">
      <w:pPr>
        <w:jc w:val="center"/>
        <w:rPr>
          <w:b/>
          <w:bCs/>
          <w:sz w:val="26"/>
          <w:szCs w:val="26"/>
          <w:lang w:val="lv-LV"/>
        </w:rPr>
      </w:pPr>
      <w:r w:rsidRPr="00F415FC">
        <w:rPr>
          <w:b/>
          <w:bCs/>
          <w:sz w:val="26"/>
          <w:szCs w:val="26"/>
          <w:lang w:val="lv-LV"/>
        </w:rPr>
        <w:t>identifikācijas Nr. RD DMV 2021/23</w:t>
      </w:r>
    </w:p>
    <w:p w14:paraId="2C75BD18" w14:textId="77777777" w:rsidR="006D14D9" w:rsidRPr="006D14D9" w:rsidRDefault="006D14D9" w:rsidP="006D14D9">
      <w:pPr>
        <w:ind w:right="-959"/>
        <w:jc w:val="center"/>
        <w:rPr>
          <w:sz w:val="16"/>
          <w:szCs w:val="16"/>
          <w:lang w:val="lv-LV"/>
        </w:rPr>
      </w:pPr>
    </w:p>
    <w:p w14:paraId="3BE41F28" w14:textId="77777777" w:rsidR="006D14D9" w:rsidRPr="006D14D9" w:rsidRDefault="006D14D9" w:rsidP="0022022E">
      <w:pPr>
        <w:keepNext/>
        <w:numPr>
          <w:ilvl w:val="0"/>
          <w:numId w:val="7"/>
        </w:numPr>
        <w:ind w:right="-12"/>
        <w:outlineLvl w:val="0"/>
        <w:rPr>
          <w:b/>
          <w:iCs/>
          <w:sz w:val="26"/>
          <w:szCs w:val="26"/>
          <w:lang w:val="lv-LV"/>
        </w:rPr>
      </w:pPr>
      <w:r w:rsidRPr="006D14D9">
        <w:rPr>
          <w:b/>
          <w:iCs/>
          <w:sz w:val="26"/>
          <w:szCs w:val="26"/>
          <w:lang w:val="lv-LV"/>
        </w:rPr>
        <w:t>Vārds:</w:t>
      </w:r>
    </w:p>
    <w:p w14:paraId="398C086A" w14:textId="77777777" w:rsidR="006D14D9" w:rsidRPr="006D14D9" w:rsidRDefault="006D14D9" w:rsidP="0022022E">
      <w:pPr>
        <w:numPr>
          <w:ilvl w:val="0"/>
          <w:numId w:val="7"/>
        </w:numPr>
        <w:rPr>
          <w:b/>
          <w:sz w:val="26"/>
          <w:szCs w:val="26"/>
          <w:lang w:val="lv-LV"/>
        </w:rPr>
      </w:pPr>
      <w:r w:rsidRPr="006D14D9">
        <w:rPr>
          <w:b/>
          <w:sz w:val="26"/>
          <w:szCs w:val="26"/>
          <w:lang w:val="lv-LV"/>
        </w:rPr>
        <w:t>Uzvārds:</w:t>
      </w:r>
    </w:p>
    <w:p w14:paraId="4C2B9DE7"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Izglītība: </w:t>
      </w:r>
    </w:p>
    <w:p w14:paraId="40558720" w14:textId="77777777" w:rsidR="006D14D9" w:rsidRPr="006D14D9" w:rsidRDefault="006D14D9" w:rsidP="006D14D9">
      <w:pPr>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6D14D9" w:rsidRPr="006D14D9" w14:paraId="6997FD85" w14:textId="77777777" w:rsidTr="00AD4C71">
        <w:tc>
          <w:tcPr>
            <w:tcW w:w="3332" w:type="dxa"/>
            <w:shd w:val="clear" w:color="auto" w:fill="auto"/>
            <w:vAlign w:val="center"/>
          </w:tcPr>
          <w:p w14:paraId="2C2DB928" w14:textId="77777777" w:rsidR="006D14D9" w:rsidRPr="006D14D9" w:rsidRDefault="006D14D9" w:rsidP="00AD4C71">
            <w:pPr>
              <w:jc w:val="center"/>
              <w:rPr>
                <w:b/>
                <w:sz w:val="26"/>
                <w:szCs w:val="26"/>
                <w:lang w:val="lv-LV"/>
              </w:rPr>
            </w:pPr>
            <w:r w:rsidRPr="006D14D9">
              <w:rPr>
                <w:b/>
                <w:sz w:val="26"/>
                <w:szCs w:val="26"/>
                <w:lang w:val="lv-LV"/>
              </w:rPr>
              <w:t>Izglītības iestāde</w:t>
            </w:r>
          </w:p>
        </w:tc>
        <w:tc>
          <w:tcPr>
            <w:tcW w:w="3332" w:type="dxa"/>
            <w:shd w:val="clear" w:color="auto" w:fill="auto"/>
            <w:vAlign w:val="center"/>
          </w:tcPr>
          <w:p w14:paraId="712507E6" w14:textId="77777777" w:rsidR="006D14D9" w:rsidRPr="006D14D9" w:rsidRDefault="006D14D9" w:rsidP="00AD4C71">
            <w:pPr>
              <w:jc w:val="center"/>
              <w:rPr>
                <w:b/>
                <w:sz w:val="26"/>
                <w:szCs w:val="26"/>
                <w:lang w:val="lv-LV"/>
              </w:rPr>
            </w:pPr>
            <w:r w:rsidRPr="006D14D9">
              <w:rPr>
                <w:b/>
                <w:sz w:val="26"/>
                <w:szCs w:val="26"/>
                <w:lang w:val="lv-LV"/>
              </w:rPr>
              <w:t>Mācību laiks (no-līdz)</w:t>
            </w:r>
          </w:p>
        </w:tc>
        <w:tc>
          <w:tcPr>
            <w:tcW w:w="3332" w:type="dxa"/>
            <w:shd w:val="clear" w:color="auto" w:fill="auto"/>
            <w:vAlign w:val="center"/>
          </w:tcPr>
          <w:p w14:paraId="34ACF0A0" w14:textId="77777777" w:rsidR="006D14D9" w:rsidRPr="006D14D9" w:rsidRDefault="006D14D9" w:rsidP="00AD4C71">
            <w:pPr>
              <w:jc w:val="center"/>
              <w:rPr>
                <w:b/>
                <w:sz w:val="26"/>
                <w:szCs w:val="26"/>
                <w:lang w:val="lv-LV"/>
              </w:rPr>
            </w:pPr>
            <w:r w:rsidRPr="006D14D9">
              <w:rPr>
                <w:b/>
                <w:sz w:val="26"/>
                <w:szCs w:val="26"/>
                <w:lang w:val="lv-LV"/>
              </w:rPr>
              <w:t>Iegūtais grāds vai kvalifikācija</w:t>
            </w:r>
          </w:p>
        </w:tc>
      </w:tr>
      <w:tr w:rsidR="006D14D9" w:rsidRPr="006D14D9" w14:paraId="675F929D" w14:textId="77777777" w:rsidTr="00AD4C71">
        <w:tc>
          <w:tcPr>
            <w:tcW w:w="3332" w:type="dxa"/>
            <w:shd w:val="clear" w:color="auto" w:fill="auto"/>
          </w:tcPr>
          <w:p w14:paraId="06E5B787" w14:textId="77777777" w:rsidR="006D14D9" w:rsidRPr="006D14D9" w:rsidRDefault="006D14D9" w:rsidP="00AD4C71">
            <w:pPr>
              <w:rPr>
                <w:sz w:val="26"/>
                <w:szCs w:val="26"/>
                <w:lang w:val="lv-LV"/>
              </w:rPr>
            </w:pPr>
          </w:p>
        </w:tc>
        <w:tc>
          <w:tcPr>
            <w:tcW w:w="3332" w:type="dxa"/>
            <w:shd w:val="clear" w:color="auto" w:fill="auto"/>
          </w:tcPr>
          <w:p w14:paraId="35BE7236" w14:textId="77777777" w:rsidR="006D14D9" w:rsidRPr="006D14D9" w:rsidRDefault="006D14D9" w:rsidP="00AD4C71">
            <w:pPr>
              <w:rPr>
                <w:sz w:val="26"/>
                <w:szCs w:val="26"/>
                <w:lang w:val="lv-LV"/>
              </w:rPr>
            </w:pPr>
          </w:p>
        </w:tc>
        <w:tc>
          <w:tcPr>
            <w:tcW w:w="3332" w:type="dxa"/>
            <w:shd w:val="clear" w:color="auto" w:fill="auto"/>
          </w:tcPr>
          <w:p w14:paraId="663055FC" w14:textId="77777777" w:rsidR="006D14D9" w:rsidRPr="006D14D9" w:rsidRDefault="006D14D9" w:rsidP="00AD4C71">
            <w:pPr>
              <w:rPr>
                <w:sz w:val="26"/>
                <w:szCs w:val="26"/>
                <w:lang w:val="lv-LV"/>
              </w:rPr>
            </w:pPr>
          </w:p>
        </w:tc>
      </w:tr>
      <w:tr w:rsidR="006D14D9" w:rsidRPr="006D14D9" w14:paraId="34A77827" w14:textId="77777777" w:rsidTr="00AD4C71">
        <w:tc>
          <w:tcPr>
            <w:tcW w:w="3332" w:type="dxa"/>
            <w:shd w:val="clear" w:color="auto" w:fill="auto"/>
          </w:tcPr>
          <w:p w14:paraId="58888AB8" w14:textId="77777777" w:rsidR="006D14D9" w:rsidRPr="006D14D9" w:rsidRDefault="006D14D9" w:rsidP="00AD4C71">
            <w:pPr>
              <w:rPr>
                <w:sz w:val="26"/>
                <w:szCs w:val="26"/>
                <w:lang w:val="lv-LV"/>
              </w:rPr>
            </w:pPr>
          </w:p>
        </w:tc>
        <w:tc>
          <w:tcPr>
            <w:tcW w:w="3332" w:type="dxa"/>
            <w:shd w:val="clear" w:color="auto" w:fill="auto"/>
          </w:tcPr>
          <w:p w14:paraId="093E8E16" w14:textId="77777777" w:rsidR="006D14D9" w:rsidRPr="006D14D9" w:rsidRDefault="006D14D9" w:rsidP="00AD4C71">
            <w:pPr>
              <w:rPr>
                <w:sz w:val="26"/>
                <w:szCs w:val="26"/>
                <w:lang w:val="lv-LV"/>
              </w:rPr>
            </w:pPr>
          </w:p>
        </w:tc>
        <w:tc>
          <w:tcPr>
            <w:tcW w:w="3332" w:type="dxa"/>
            <w:shd w:val="clear" w:color="auto" w:fill="auto"/>
          </w:tcPr>
          <w:p w14:paraId="3FDDA248" w14:textId="77777777" w:rsidR="006D14D9" w:rsidRPr="006D14D9" w:rsidRDefault="006D14D9" w:rsidP="00AD4C71">
            <w:pPr>
              <w:rPr>
                <w:sz w:val="26"/>
                <w:szCs w:val="26"/>
                <w:lang w:val="lv-LV"/>
              </w:rPr>
            </w:pPr>
          </w:p>
        </w:tc>
      </w:tr>
    </w:tbl>
    <w:p w14:paraId="17B93B66" w14:textId="77777777" w:rsidR="006D14D9" w:rsidRPr="006D14D9" w:rsidRDefault="006D14D9" w:rsidP="006D14D9">
      <w:pPr>
        <w:rPr>
          <w:sz w:val="16"/>
          <w:szCs w:val="16"/>
          <w:lang w:val="lv-LV"/>
        </w:rPr>
      </w:pPr>
    </w:p>
    <w:p w14:paraId="3828799E" w14:textId="77777777" w:rsidR="006D14D9" w:rsidRPr="006D14D9" w:rsidRDefault="006D14D9" w:rsidP="0022022E">
      <w:pPr>
        <w:numPr>
          <w:ilvl w:val="0"/>
          <w:numId w:val="7"/>
        </w:numPr>
        <w:rPr>
          <w:b/>
          <w:sz w:val="26"/>
          <w:szCs w:val="26"/>
          <w:lang w:val="lv-LV"/>
        </w:rPr>
      </w:pPr>
      <w:r w:rsidRPr="006D14D9">
        <w:rPr>
          <w:b/>
          <w:sz w:val="26"/>
          <w:szCs w:val="26"/>
          <w:lang w:val="lv-LV"/>
        </w:rPr>
        <w:t>Pašreizējais amats un uzņēmumā nostrādātie gadi vai līgumattiecību nodibināšanas datums:</w:t>
      </w:r>
    </w:p>
    <w:p w14:paraId="03CE79C5" w14:textId="77777777" w:rsidR="006D14D9" w:rsidRPr="006D14D9" w:rsidRDefault="006D14D9" w:rsidP="006D14D9">
      <w:pPr>
        <w:rPr>
          <w:b/>
          <w:sz w:val="26"/>
          <w:szCs w:val="26"/>
          <w:lang w:val="lv-LV"/>
        </w:rPr>
      </w:pPr>
    </w:p>
    <w:p w14:paraId="2322261A"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Darba pieredze: </w:t>
      </w:r>
    </w:p>
    <w:p w14:paraId="701C7B60"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6D14D9" w:rsidRPr="006D14D9" w14:paraId="1BFE3727" w14:textId="77777777" w:rsidTr="00AD4C71">
        <w:tc>
          <w:tcPr>
            <w:tcW w:w="2802" w:type="dxa"/>
            <w:shd w:val="clear" w:color="auto" w:fill="auto"/>
            <w:vAlign w:val="center"/>
          </w:tcPr>
          <w:p w14:paraId="0FB5FA1B" w14:textId="77777777" w:rsidR="006D14D9" w:rsidRPr="006D14D9" w:rsidRDefault="006D14D9" w:rsidP="00AD4C71">
            <w:pPr>
              <w:jc w:val="center"/>
              <w:rPr>
                <w:b/>
                <w:sz w:val="26"/>
                <w:szCs w:val="26"/>
                <w:lang w:val="lv-LV"/>
              </w:rPr>
            </w:pPr>
            <w:r w:rsidRPr="006D14D9">
              <w:rPr>
                <w:b/>
                <w:sz w:val="26"/>
                <w:szCs w:val="26"/>
                <w:lang w:val="lv-LV"/>
              </w:rPr>
              <w:t>Uzņēmuma nosaukums</w:t>
            </w:r>
          </w:p>
        </w:tc>
        <w:tc>
          <w:tcPr>
            <w:tcW w:w="1842" w:type="dxa"/>
            <w:shd w:val="clear" w:color="auto" w:fill="auto"/>
            <w:vAlign w:val="center"/>
          </w:tcPr>
          <w:p w14:paraId="53488465" w14:textId="77777777" w:rsidR="006D14D9" w:rsidRPr="006D14D9" w:rsidRDefault="006D14D9" w:rsidP="00AD4C71">
            <w:pPr>
              <w:jc w:val="center"/>
              <w:rPr>
                <w:b/>
                <w:sz w:val="26"/>
                <w:szCs w:val="26"/>
                <w:lang w:val="lv-LV"/>
              </w:rPr>
            </w:pPr>
            <w:r w:rsidRPr="006D14D9">
              <w:rPr>
                <w:b/>
                <w:sz w:val="26"/>
                <w:szCs w:val="26"/>
                <w:lang w:val="lv-LV"/>
              </w:rPr>
              <w:t>Adrese</w:t>
            </w:r>
          </w:p>
        </w:tc>
        <w:tc>
          <w:tcPr>
            <w:tcW w:w="2127" w:type="dxa"/>
            <w:shd w:val="clear" w:color="auto" w:fill="auto"/>
            <w:vAlign w:val="center"/>
          </w:tcPr>
          <w:p w14:paraId="200C0570" w14:textId="77777777" w:rsidR="006D14D9" w:rsidRPr="006D14D9" w:rsidRDefault="006D14D9" w:rsidP="00AD4C71">
            <w:pPr>
              <w:jc w:val="center"/>
              <w:rPr>
                <w:b/>
                <w:sz w:val="26"/>
                <w:szCs w:val="26"/>
                <w:lang w:val="lv-LV"/>
              </w:rPr>
            </w:pPr>
            <w:r w:rsidRPr="006D14D9">
              <w:rPr>
                <w:b/>
                <w:sz w:val="26"/>
                <w:szCs w:val="26"/>
                <w:lang w:val="lv-LV"/>
              </w:rPr>
              <w:t>Periods (no-līdz)</w:t>
            </w:r>
          </w:p>
        </w:tc>
        <w:tc>
          <w:tcPr>
            <w:tcW w:w="3118" w:type="dxa"/>
            <w:shd w:val="clear" w:color="auto" w:fill="auto"/>
            <w:vAlign w:val="center"/>
          </w:tcPr>
          <w:p w14:paraId="08395F00" w14:textId="77777777" w:rsidR="006D14D9" w:rsidRPr="006D14D9" w:rsidRDefault="006D14D9" w:rsidP="00AD4C71">
            <w:pPr>
              <w:jc w:val="center"/>
              <w:rPr>
                <w:b/>
                <w:sz w:val="26"/>
                <w:szCs w:val="26"/>
                <w:lang w:val="lv-LV"/>
              </w:rPr>
            </w:pPr>
            <w:r w:rsidRPr="006D14D9">
              <w:rPr>
                <w:b/>
                <w:sz w:val="26"/>
                <w:szCs w:val="26"/>
                <w:lang w:val="lv-LV"/>
              </w:rPr>
              <w:t>Amats / Galvenie pienākumi</w:t>
            </w:r>
          </w:p>
        </w:tc>
      </w:tr>
      <w:tr w:rsidR="006D14D9" w:rsidRPr="006D14D9" w14:paraId="07ACCE69" w14:textId="77777777" w:rsidTr="00AD4C71">
        <w:tc>
          <w:tcPr>
            <w:tcW w:w="2802" w:type="dxa"/>
            <w:shd w:val="clear" w:color="auto" w:fill="auto"/>
          </w:tcPr>
          <w:p w14:paraId="029696D5" w14:textId="77777777" w:rsidR="006D14D9" w:rsidRPr="006D14D9" w:rsidRDefault="006D14D9" w:rsidP="00AD4C71">
            <w:pPr>
              <w:rPr>
                <w:sz w:val="26"/>
                <w:szCs w:val="26"/>
                <w:lang w:val="lv-LV"/>
              </w:rPr>
            </w:pPr>
          </w:p>
        </w:tc>
        <w:tc>
          <w:tcPr>
            <w:tcW w:w="1842" w:type="dxa"/>
            <w:shd w:val="clear" w:color="auto" w:fill="auto"/>
          </w:tcPr>
          <w:p w14:paraId="66251DAD" w14:textId="77777777" w:rsidR="006D14D9" w:rsidRPr="006D14D9" w:rsidRDefault="006D14D9" w:rsidP="00AD4C71">
            <w:pPr>
              <w:rPr>
                <w:sz w:val="26"/>
                <w:szCs w:val="26"/>
                <w:lang w:val="lv-LV"/>
              </w:rPr>
            </w:pPr>
          </w:p>
        </w:tc>
        <w:tc>
          <w:tcPr>
            <w:tcW w:w="2127" w:type="dxa"/>
            <w:shd w:val="clear" w:color="auto" w:fill="auto"/>
          </w:tcPr>
          <w:p w14:paraId="38F06DD0" w14:textId="77777777" w:rsidR="006D14D9" w:rsidRPr="006D14D9" w:rsidRDefault="006D14D9" w:rsidP="00AD4C71">
            <w:pPr>
              <w:rPr>
                <w:sz w:val="26"/>
                <w:szCs w:val="26"/>
                <w:lang w:val="lv-LV"/>
              </w:rPr>
            </w:pPr>
          </w:p>
        </w:tc>
        <w:tc>
          <w:tcPr>
            <w:tcW w:w="3118" w:type="dxa"/>
            <w:shd w:val="clear" w:color="auto" w:fill="auto"/>
          </w:tcPr>
          <w:p w14:paraId="7AB1879F" w14:textId="77777777" w:rsidR="006D14D9" w:rsidRPr="006D14D9" w:rsidRDefault="006D14D9" w:rsidP="00AD4C71">
            <w:pPr>
              <w:rPr>
                <w:sz w:val="26"/>
                <w:szCs w:val="26"/>
                <w:lang w:val="lv-LV"/>
              </w:rPr>
            </w:pPr>
          </w:p>
        </w:tc>
      </w:tr>
      <w:tr w:rsidR="006D14D9" w:rsidRPr="006D14D9" w14:paraId="3C028FF5" w14:textId="77777777" w:rsidTr="00AD4C71">
        <w:tc>
          <w:tcPr>
            <w:tcW w:w="2802" w:type="dxa"/>
            <w:shd w:val="clear" w:color="auto" w:fill="auto"/>
          </w:tcPr>
          <w:p w14:paraId="0B773823" w14:textId="77777777" w:rsidR="006D14D9" w:rsidRPr="006D14D9" w:rsidRDefault="006D14D9" w:rsidP="00AD4C71">
            <w:pPr>
              <w:rPr>
                <w:sz w:val="26"/>
                <w:szCs w:val="26"/>
                <w:lang w:val="lv-LV"/>
              </w:rPr>
            </w:pPr>
          </w:p>
        </w:tc>
        <w:tc>
          <w:tcPr>
            <w:tcW w:w="1842" w:type="dxa"/>
            <w:shd w:val="clear" w:color="auto" w:fill="auto"/>
          </w:tcPr>
          <w:p w14:paraId="77B14DB6" w14:textId="77777777" w:rsidR="006D14D9" w:rsidRPr="006D14D9" w:rsidRDefault="006D14D9" w:rsidP="00AD4C71">
            <w:pPr>
              <w:rPr>
                <w:sz w:val="26"/>
                <w:szCs w:val="26"/>
                <w:lang w:val="lv-LV"/>
              </w:rPr>
            </w:pPr>
          </w:p>
        </w:tc>
        <w:tc>
          <w:tcPr>
            <w:tcW w:w="2127" w:type="dxa"/>
            <w:shd w:val="clear" w:color="auto" w:fill="auto"/>
          </w:tcPr>
          <w:p w14:paraId="67FF2564" w14:textId="77777777" w:rsidR="006D14D9" w:rsidRPr="006D14D9" w:rsidRDefault="006D14D9" w:rsidP="00AD4C71">
            <w:pPr>
              <w:rPr>
                <w:sz w:val="26"/>
                <w:szCs w:val="26"/>
                <w:lang w:val="lv-LV"/>
              </w:rPr>
            </w:pPr>
          </w:p>
        </w:tc>
        <w:tc>
          <w:tcPr>
            <w:tcW w:w="3118" w:type="dxa"/>
            <w:shd w:val="clear" w:color="auto" w:fill="auto"/>
          </w:tcPr>
          <w:p w14:paraId="424A6B48" w14:textId="77777777" w:rsidR="006D14D9" w:rsidRPr="006D14D9" w:rsidRDefault="006D14D9" w:rsidP="00AD4C71">
            <w:pPr>
              <w:rPr>
                <w:sz w:val="26"/>
                <w:szCs w:val="26"/>
                <w:lang w:val="lv-LV"/>
              </w:rPr>
            </w:pPr>
          </w:p>
        </w:tc>
      </w:tr>
    </w:tbl>
    <w:p w14:paraId="49598BEF" w14:textId="77777777" w:rsidR="006D14D9" w:rsidRPr="006D14D9" w:rsidRDefault="006D14D9" w:rsidP="006D14D9">
      <w:pPr>
        <w:rPr>
          <w:sz w:val="16"/>
          <w:szCs w:val="16"/>
          <w:lang w:val="lv-LV"/>
        </w:rPr>
      </w:pPr>
    </w:p>
    <w:p w14:paraId="0B5A392D" w14:textId="77777777" w:rsidR="006D14D9" w:rsidRPr="006D14D9" w:rsidRDefault="006D14D9" w:rsidP="0022022E">
      <w:pPr>
        <w:numPr>
          <w:ilvl w:val="0"/>
          <w:numId w:val="7"/>
        </w:numPr>
        <w:rPr>
          <w:b/>
          <w:sz w:val="26"/>
          <w:szCs w:val="26"/>
          <w:lang w:val="lv-LV"/>
        </w:rPr>
      </w:pPr>
      <w:r w:rsidRPr="006D14D9">
        <w:rPr>
          <w:b/>
          <w:sz w:val="26"/>
          <w:szCs w:val="26"/>
          <w:lang w:val="lv-LV"/>
        </w:rPr>
        <w:t xml:space="preserve">Pieredze iepirkuma priekšmetam līdzīgo darbu izpildē: </w:t>
      </w:r>
    </w:p>
    <w:p w14:paraId="1F5035A9" w14:textId="77777777" w:rsidR="006D14D9" w:rsidRPr="006D14D9" w:rsidRDefault="006D14D9" w:rsidP="006D14D9">
      <w:pPr>
        <w:rPr>
          <w:sz w:val="16"/>
          <w:szCs w:val="1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6D14D9" w:rsidRPr="006D14D9" w14:paraId="386ACC38" w14:textId="77777777" w:rsidTr="00AD4C71">
        <w:tc>
          <w:tcPr>
            <w:tcW w:w="1999" w:type="dxa"/>
            <w:shd w:val="clear" w:color="auto" w:fill="auto"/>
            <w:vAlign w:val="center"/>
          </w:tcPr>
          <w:p w14:paraId="632764B7" w14:textId="77777777" w:rsidR="006D14D9" w:rsidRPr="006D14D9" w:rsidRDefault="006D14D9" w:rsidP="00AD4C71">
            <w:pPr>
              <w:jc w:val="center"/>
              <w:rPr>
                <w:b/>
                <w:sz w:val="26"/>
                <w:szCs w:val="26"/>
                <w:lang w:val="lv-LV"/>
              </w:rPr>
            </w:pPr>
            <w:r w:rsidRPr="006D14D9">
              <w:rPr>
                <w:b/>
                <w:sz w:val="26"/>
                <w:szCs w:val="26"/>
                <w:lang w:val="lv-LV"/>
              </w:rPr>
              <w:t>Darbu izpildes uzsākšanas un pabeigšanas gads un mēnesis</w:t>
            </w:r>
          </w:p>
        </w:tc>
        <w:tc>
          <w:tcPr>
            <w:tcW w:w="1653" w:type="dxa"/>
            <w:shd w:val="clear" w:color="auto" w:fill="auto"/>
            <w:vAlign w:val="center"/>
          </w:tcPr>
          <w:p w14:paraId="794FB5E4" w14:textId="77777777" w:rsidR="006D14D9" w:rsidRPr="006D14D9" w:rsidRDefault="006D14D9" w:rsidP="00AD4C71">
            <w:pPr>
              <w:jc w:val="center"/>
              <w:rPr>
                <w:b/>
                <w:sz w:val="26"/>
                <w:szCs w:val="26"/>
                <w:lang w:val="lv-LV"/>
              </w:rPr>
            </w:pPr>
            <w:r w:rsidRPr="006D14D9">
              <w:rPr>
                <w:b/>
                <w:sz w:val="26"/>
                <w:szCs w:val="26"/>
                <w:lang w:val="lv-LV"/>
              </w:rPr>
              <w:t>Amats (pozīcija projektā)</w:t>
            </w:r>
          </w:p>
        </w:tc>
        <w:tc>
          <w:tcPr>
            <w:tcW w:w="1999" w:type="dxa"/>
            <w:shd w:val="clear" w:color="auto" w:fill="auto"/>
            <w:vAlign w:val="center"/>
          </w:tcPr>
          <w:p w14:paraId="0201DDE0" w14:textId="77777777" w:rsidR="006D14D9" w:rsidRPr="006D14D9" w:rsidRDefault="006D14D9" w:rsidP="00AD4C71">
            <w:pPr>
              <w:jc w:val="center"/>
              <w:rPr>
                <w:b/>
                <w:sz w:val="26"/>
                <w:szCs w:val="26"/>
                <w:lang w:val="lv-LV"/>
              </w:rPr>
            </w:pPr>
            <w:r w:rsidRPr="006D14D9">
              <w:rPr>
                <w:b/>
                <w:sz w:val="26"/>
                <w:szCs w:val="26"/>
                <w:lang w:val="lv-LV"/>
              </w:rPr>
              <w:t>Darba devējs vai Pasūtītājs (uzņēmuma līguma gadījumā)</w:t>
            </w:r>
          </w:p>
        </w:tc>
        <w:tc>
          <w:tcPr>
            <w:tcW w:w="1999" w:type="dxa"/>
            <w:shd w:val="clear" w:color="auto" w:fill="auto"/>
            <w:vAlign w:val="center"/>
          </w:tcPr>
          <w:p w14:paraId="1CA9792C" w14:textId="77777777" w:rsidR="006D14D9" w:rsidRPr="006D14D9" w:rsidRDefault="006D14D9" w:rsidP="00AD4C71">
            <w:pPr>
              <w:jc w:val="center"/>
              <w:rPr>
                <w:b/>
                <w:sz w:val="26"/>
                <w:szCs w:val="26"/>
                <w:lang w:val="lv-LV"/>
              </w:rPr>
            </w:pPr>
            <w:r w:rsidRPr="006D14D9">
              <w:rPr>
                <w:b/>
                <w:sz w:val="26"/>
                <w:szCs w:val="26"/>
                <w:lang w:val="lv-LV"/>
              </w:rPr>
              <w:t>Pasūtītāja (klienta) nosaukums, reģistrācijas Nr., adrese un kontaktpersona</w:t>
            </w:r>
          </w:p>
        </w:tc>
        <w:tc>
          <w:tcPr>
            <w:tcW w:w="2239" w:type="dxa"/>
            <w:shd w:val="clear" w:color="auto" w:fill="auto"/>
            <w:vAlign w:val="center"/>
          </w:tcPr>
          <w:p w14:paraId="2C9A5991" w14:textId="77777777" w:rsidR="006D14D9" w:rsidRPr="006D14D9" w:rsidRDefault="006D14D9" w:rsidP="00AD4C71">
            <w:pPr>
              <w:jc w:val="center"/>
              <w:rPr>
                <w:b/>
                <w:sz w:val="26"/>
                <w:szCs w:val="26"/>
                <w:vertAlign w:val="superscript"/>
                <w:lang w:val="lv-LV"/>
              </w:rPr>
            </w:pPr>
            <w:r w:rsidRPr="006D14D9">
              <w:rPr>
                <w:b/>
                <w:sz w:val="26"/>
                <w:szCs w:val="26"/>
                <w:lang w:val="lv-LV"/>
              </w:rPr>
              <w:t>Īss veikto darbu apraksts (objekta nosaukums un raksturojums, līguma summa bez PVN)</w:t>
            </w:r>
            <w:r w:rsidRPr="006D14D9">
              <w:rPr>
                <w:b/>
                <w:sz w:val="26"/>
                <w:szCs w:val="26"/>
                <w:vertAlign w:val="superscript"/>
                <w:lang w:val="lv-LV"/>
              </w:rPr>
              <w:footnoteReference w:id="4"/>
            </w:r>
          </w:p>
        </w:tc>
      </w:tr>
      <w:tr w:rsidR="006D14D9" w:rsidRPr="006D14D9" w14:paraId="05C0A40B" w14:textId="77777777" w:rsidTr="00AD4C71">
        <w:tc>
          <w:tcPr>
            <w:tcW w:w="1999" w:type="dxa"/>
            <w:shd w:val="clear" w:color="auto" w:fill="auto"/>
          </w:tcPr>
          <w:p w14:paraId="74295130" w14:textId="77777777" w:rsidR="006D14D9" w:rsidRPr="006D14D9" w:rsidRDefault="006D14D9" w:rsidP="00AD4C71">
            <w:pPr>
              <w:rPr>
                <w:sz w:val="26"/>
                <w:szCs w:val="26"/>
                <w:lang w:val="lv-LV"/>
              </w:rPr>
            </w:pPr>
          </w:p>
        </w:tc>
        <w:tc>
          <w:tcPr>
            <w:tcW w:w="1653" w:type="dxa"/>
            <w:shd w:val="clear" w:color="auto" w:fill="auto"/>
          </w:tcPr>
          <w:p w14:paraId="701C9E43" w14:textId="77777777" w:rsidR="006D14D9" w:rsidRPr="006D14D9" w:rsidRDefault="006D14D9" w:rsidP="00AD4C71">
            <w:pPr>
              <w:rPr>
                <w:sz w:val="26"/>
                <w:szCs w:val="26"/>
                <w:lang w:val="lv-LV"/>
              </w:rPr>
            </w:pPr>
          </w:p>
        </w:tc>
        <w:tc>
          <w:tcPr>
            <w:tcW w:w="1999" w:type="dxa"/>
            <w:shd w:val="clear" w:color="auto" w:fill="auto"/>
          </w:tcPr>
          <w:p w14:paraId="14F06C0D" w14:textId="77777777" w:rsidR="006D14D9" w:rsidRPr="006D14D9" w:rsidRDefault="006D14D9" w:rsidP="00AD4C71">
            <w:pPr>
              <w:rPr>
                <w:sz w:val="26"/>
                <w:szCs w:val="26"/>
                <w:lang w:val="lv-LV"/>
              </w:rPr>
            </w:pPr>
          </w:p>
        </w:tc>
        <w:tc>
          <w:tcPr>
            <w:tcW w:w="1999" w:type="dxa"/>
            <w:shd w:val="clear" w:color="auto" w:fill="auto"/>
          </w:tcPr>
          <w:p w14:paraId="666DDE00" w14:textId="77777777" w:rsidR="006D14D9" w:rsidRPr="006D14D9" w:rsidRDefault="006D14D9" w:rsidP="00AD4C71">
            <w:pPr>
              <w:rPr>
                <w:sz w:val="26"/>
                <w:szCs w:val="26"/>
                <w:lang w:val="lv-LV"/>
              </w:rPr>
            </w:pPr>
          </w:p>
        </w:tc>
        <w:tc>
          <w:tcPr>
            <w:tcW w:w="2239" w:type="dxa"/>
            <w:shd w:val="clear" w:color="auto" w:fill="auto"/>
          </w:tcPr>
          <w:p w14:paraId="1FEA9772" w14:textId="77777777" w:rsidR="006D14D9" w:rsidRPr="006D14D9" w:rsidRDefault="006D14D9" w:rsidP="00AD4C71">
            <w:pPr>
              <w:rPr>
                <w:sz w:val="26"/>
                <w:szCs w:val="26"/>
                <w:lang w:val="lv-LV"/>
              </w:rPr>
            </w:pPr>
          </w:p>
        </w:tc>
      </w:tr>
      <w:tr w:rsidR="006D14D9" w:rsidRPr="006D14D9" w14:paraId="0C69C9D3" w14:textId="77777777" w:rsidTr="00AD4C71">
        <w:tc>
          <w:tcPr>
            <w:tcW w:w="1999" w:type="dxa"/>
            <w:shd w:val="clear" w:color="auto" w:fill="auto"/>
          </w:tcPr>
          <w:p w14:paraId="4A61F33E" w14:textId="77777777" w:rsidR="006D14D9" w:rsidRPr="006D14D9" w:rsidRDefault="006D14D9" w:rsidP="00AD4C71">
            <w:pPr>
              <w:rPr>
                <w:sz w:val="26"/>
                <w:szCs w:val="26"/>
                <w:lang w:val="lv-LV"/>
              </w:rPr>
            </w:pPr>
          </w:p>
        </w:tc>
        <w:tc>
          <w:tcPr>
            <w:tcW w:w="1653" w:type="dxa"/>
            <w:shd w:val="clear" w:color="auto" w:fill="auto"/>
          </w:tcPr>
          <w:p w14:paraId="2ABD62AC" w14:textId="77777777" w:rsidR="006D14D9" w:rsidRPr="006D14D9" w:rsidRDefault="006D14D9" w:rsidP="00AD4C71">
            <w:pPr>
              <w:rPr>
                <w:sz w:val="26"/>
                <w:szCs w:val="26"/>
                <w:lang w:val="lv-LV"/>
              </w:rPr>
            </w:pPr>
          </w:p>
        </w:tc>
        <w:tc>
          <w:tcPr>
            <w:tcW w:w="1999" w:type="dxa"/>
            <w:shd w:val="clear" w:color="auto" w:fill="auto"/>
          </w:tcPr>
          <w:p w14:paraId="3E7F2F76" w14:textId="77777777" w:rsidR="006D14D9" w:rsidRPr="006D14D9" w:rsidRDefault="006D14D9" w:rsidP="00AD4C71">
            <w:pPr>
              <w:rPr>
                <w:sz w:val="26"/>
                <w:szCs w:val="26"/>
                <w:lang w:val="lv-LV"/>
              </w:rPr>
            </w:pPr>
          </w:p>
        </w:tc>
        <w:tc>
          <w:tcPr>
            <w:tcW w:w="1999" w:type="dxa"/>
            <w:shd w:val="clear" w:color="auto" w:fill="auto"/>
          </w:tcPr>
          <w:p w14:paraId="304C8694" w14:textId="77777777" w:rsidR="006D14D9" w:rsidRPr="006D14D9" w:rsidRDefault="006D14D9" w:rsidP="00AD4C71">
            <w:pPr>
              <w:rPr>
                <w:sz w:val="26"/>
                <w:szCs w:val="26"/>
                <w:lang w:val="lv-LV"/>
              </w:rPr>
            </w:pPr>
          </w:p>
        </w:tc>
        <w:tc>
          <w:tcPr>
            <w:tcW w:w="2239" w:type="dxa"/>
            <w:shd w:val="clear" w:color="auto" w:fill="auto"/>
          </w:tcPr>
          <w:p w14:paraId="02D3A4E6" w14:textId="77777777" w:rsidR="006D14D9" w:rsidRPr="006D14D9" w:rsidRDefault="006D14D9" w:rsidP="00AD4C71">
            <w:pPr>
              <w:rPr>
                <w:sz w:val="26"/>
                <w:szCs w:val="26"/>
                <w:lang w:val="lv-LV"/>
              </w:rPr>
            </w:pPr>
          </w:p>
        </w:tc>
      </w:tr>
    </w:tbl>
    <w:p w14:paraId="517054F5" w14:textId="77777777" w:rsidR="006D14D9" w:rsidRPr="006D14D9" w:rsidRDefault="006D14D9" w:rsidP="006D14D9">
      <w:pPr>
        <w:rPr>
          <w:sz w:val="26"/>
          <w:szCs w:val="26"/>
          <w:lang w:val="lv-LV"/>
        </w:rPr>
      </w:pPr>
    </w:p>
    <w:p w14:paraId="5D781967" w14:textId="77777777" w:rsidR="006D14D9" w:rsidRPr="006D14D9" w:rsidRDefault="006D14D9" w:rsidP="006D14D9">
      <w:pPr>
        <w:ind w:firstLine="567"/>
        <w:rPr>
          <w:sz w:val="26"/>
          <w:szCs w:val="26"/>
          <w:lang w:val="lv-LV"/>
        </w:rPr>
      </w:pPr>
      <w:r w:rsidRPr="006D14D9">
        <w:rPr>
          <w:sz w:val="26"/>
          <w:szCs w:val="26"/>
          <w:lang w:val="lv-LV"/>
        </w:rPr>
        <w:t>Apliecinu, ka augstāk minētais patiesi atspoguļo manu pieredzi un kvalifikāciju.</w:t>
      </w:r>
    </w:p>
    <w:p w14:paraId="6373703D" w14:textId="245CFCEE" w:rsidR="006D14D9" w:rsidRPr="006D14D9" w:rsidRDefault="006D14D9" w:rsidP="006D14D9">
      <w:pPr>
        <w:ind w:firstLine="567"/>
        <w:jc w:val="both"/>
        <w:rPr>
          <w:sz w:val="26"/>
          <w:szCs w:val="26"/>
          <w:lang w:val="lv-LV"/>
        </w:rPr>
      </w:pPr>
      <w:r w:rsidRPr="006D14D9">
        <w:rPr>
          <w:bCs/>
          <w:sz w:val="26"/>
          <w:szCs w:val="26"/>
          <w:lang w:val="lv-LV"/>
        </w:rPr>
        <w:t>Apliecinu, ka piekrītu piedalīties iepirkumā “</w:t>
      </w:r>
      <w:r w:rsidRPr="006D14D9">
        <w:rPr>
          <w:sz w:val="26"/>
          <w:szCs w:val="26"/>
          <w:lang w:val="lv-LV"/>
        </w:rPr>
        <w:t>Daudzdzīvokļu mājas Prūšu ielā 25A, Rīgā, atjaunošanas projekta izstrāde</w:t>
      </w:r>
      <w:r w:rsidRPr="006D14D9">
        <w:rPr>
          <w:bCs/>
          <w:sz w:val="26"/>
          <w:szCs w:val="26"/>
          <w:lang w:val="lv-LV"/>
        </w:rPr>
        <w:t xml:space="preserve">” </w:t>
      </w:r>
      <w:r w:rsidRPr="006D14D9">
        <w:rPr>
          <w:sz w:val="26"/>
          <w:szCs w:val="26"/>
          <w:lang w:val="lv-LV"/>
        </w:rPr>
        <w:t>identifikācijas Nr. RD DMV 201</w:t>
      </w:r>
      <w:r>
        <w:rPr>
          <w:sz w:val="26"/>
          <w:szCs w:val="26"/>
          <w:lang w:val="lv-LV"/>
        </w:rPr>
        <w:t>21/</w:t>
      </w:r>
      <w:r w:rsidR="00C526DF">
        <w:rPr>
          <w:sz w:val="26"/>
          <w:szCs w:val="26"/>
          <w:lang w:val="lv-LV"/>
        </w:rPr>
        <w:t>23</w:t>
      </w:r>
      <w:r w:rsidRPr="006D14D9">
        <w:rPr>
          <w:sz w:val="26"/>
          <w:szCs w:val="26"/>
          <w:lang w:val="lv-LV"/>
        </w:rPr>
        <w:t>, kā &lt;Atbilstošais speciālists&gt;, gadījumā, ja Pretendentam tiks piešķirtas tiesības slēgt vispārīgo vienošanos un vispārīgā vienošanās tiks noslēgta.</w:t>
      </w:r>
    </w:p>
    <w:p w14:paraId="5EA5BC9C" w14:textId="77777777" w:rsidR="006D14D9" w:rsidRPr="006D14D9" w:rsidRDefault="006D14D9" w:rsidP="006D14D9">
      <w:pPr>
        <w:ind w:firstLine="567"/>
        <w:jc w:val="both"/>
        <w:rPr>
          <w:sz w:val="26"/>
          <w:szCs w:val="26"/>
          <w:lang w:val="lv-LV"/>
        </w:rPr>
      </w:pPr>
      <w:r w:rsidRPr="006D14D9">
        <w:rPr>
          <w:sz w:val="26"/>
          <w:szCs w:val="26"/>
          <w:lang w:val="lv-LV"/>
        </w:rPr>
        <w:t>Apliecinu, ka būšu pieejams piedāvājumā norādīto uzdevumu izpildei no vispārīgās vienošanās parakstīšanas dienas līdz galīgā pieņemšanas akta parakstīšanas dienai.</w:t>
      </w:r>
    </w:p>
    <w:p w14:paraId="17418E75" w14:textId="77777777" w:rsidR="006D14D9" w:rsidRPr="006D14D9" w:rsidRDefault="006D14D9" w:rsidP="006D14D9">
      <w:pPr>
        <w:ind w:firstLine="567"/>
        <w:jc w:val="both"/>
        <w:rPr>
          <w:sz w:val="26"/>
          <w:szCs w:val="26"/>
          <w:lang w:val="lv-LV"/>
        </w:rPr>
      </w:pPr>
      <w:r w:rsidRPr="006D14D9">
        <w:rPr>
          <w:sz w:val="26"/>
          <w:szCs w:val="26"/>
          <w:lang w:val="lv-LV"/>
        </w:rPr>
        <w:t>Apliecinu, ka neesmu interešu konflikta situācijā.</w:t>
      </w:r>
    </w:p>
    <w:p w14:paraId="4902D38E" w14:textId="77777777" w:rsidR="006D14D9" w:rsidRPr="006D14D9" w:rsidRDefault="006D14D9" w:rsidP="006D14D9">
      <w:pPr>
        <w:ind w:firstLine="567"/>
        <w:jc w:val="both"/>
        <w:rPr>
          <w:sz w:val="26"/>
          <w:szCs w:val="26"/>
          <w:lang w:val="lv-LV"/>
        </w:rPr>
      </w:pPr>
    </w:p>
    <w:tbl>
      <w:tblPr>
        <w:tblW w:w="8520" w:type="dxa"/>
        <w:tblLook w:val="01E0" w:firstRow="1" w:lastRow="1" w:firstColumn="1" w:lastColumn="1" w:noHBand="0" w:noVBand="0"/>
      </w:tblPr>
      <w:tblGrid>
        <w:gridCol w:w="2376"/>
        <w:gridCol w:w="3072"/>
        <w:gridCol w:w="3072"/>
      </w:tblGrid>
      <w:tr w:rsidR="006D14D9" w:rsidRPr="006D14D9" w14:paraId="2E2F645E" w14:textId="77777777" w:rsidTr="00AD4C71">
        <w:tc>
          <w:tcPr>
            <w:tcW w:w="2376" w:type="dxa"/>
            <w:shd w:val="clear" w:color="auto" w:fill="auto"/>
          </w:tcPr>
          <w:p w14:paraId="0C7AB925"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Vārds, uzvārds:</w:t>
            </w:r>
          </w:p>
        </w:tc>
        <w:tc>
          <w:tcPr>
            <w:tcW w:w="3072" w:type="dxa"/>
            <w:tcBorders>
              <w:bottom w:val="single" w:sz="4" w:space="0" w:color="auto"/>
            </w:tcBorders>
            <w:shd w:val="clear" w:color="auto" w:fill="auto"/>
          </w:tcPr>
          <w:p w14:paraId="5B1D69A7" w14:textId="77777777" w:rsidR="006D14D9" w:rsidRPr="006D14D9" w:rsidRDefault="006D14D9" w:rsidP="00AD4C71">
            <w:pPr>
              <w:widowControl w:val="0"/>
              <w:tabs>
                <w:tab w:val="num" w:pos="360"/>
              </w:tabs>
              <w:autoSpaceDE w:val="0"/>
              <w:autoSpaceDN w:val="0"/>
              <w:adjustRightInd w:val="0"/>
              <w:rPr>
                <w:sz w:val="26"/>
                <w:szCs w:val="26"/>
                <w:lang w:val="lv-LV"/>
              </w:rPr>
            </w:pPr>
          </w:p>
        </w:tc>
        <w:tc>
          <w:tcPr>
            <w:tcW w:w="3072" w:type="dxa"/>
            <w:shd w:val="clear" w:color="auto" w:fill="auto"/>
          </w:tcPr>
          <w:p w14:paraId="126B01C4" w14:textId="77777777" w:rsidR="006D14D9" w:rsidRPr="006D14D9" w:rsidRDefault="006D14D9" w:rsidP="00AD4C71">
            <w:pPr>
              <w:widowControl w:val="0"/>
              <w:tabs>
                <w:tab w:val="num" w:pos="360"/>
              </w:tabs>
              <w:autoSpaceDE w:val="0"/>
              <w:autoSpaceDN w:val="0"/>
              <w:adjustRightInd w:val="0"/>
              <w:rPr>
                <w:sz w:val="26"/>
                <w:szCs w:val="26"/>
                <w:lang w:val="lv-LV"/>
              </w:rPr>
            </w:pPr>
            <w:r w:rsidRPr="006D14D9">
              <w:rPr>
                <w:sz w:val="26"/>
                <w:szCs w:val="26"/>
                <w:lang w:val="lv-LV"/>
              </w:rPr>
              <w:t xml:space="preserve">   (datums)</w:t>
            </w:r>
          </w:p>
        </w:tc>
      </w:tr>
      <w:tr w:rsidR="006D14D9" w:rsidRPr="006D14D9" w14:paraId="1EE434C7" w14:textId="77777777" w:rsidTr="00AD4C71">
        <w:tc>
          <w:tcPr>
            <w:tcW w:w="2376" w:type="dxa"/>
            <w:shd w:val="clear" w:color="auto" w:fill="auto"/>
          </w:tcPr>
          <w:p w14:paraId="6B2A2B69" w14:textId="77777777" w:rsidR="006D14D9" w:rsidRPr="006D14D9" w:rsidRDefault="006D14D9" w:rsidP="00AD4C71">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14:paraId="4BD03D00" w14:textId="77777777" w:rsidR="006D14D9" w:rsidRPr="006D14D9" w:rsidRDefault="006D14D9" w:rsidP="00AD4C71">
            <w:pPr>
              <w:widowControl w:val="0"/>
              <w:tabs>
                <w:tab w:val="num" w:pos="360"/>
              </w:tabs>
              <w:autoSpaceDE w:val="0"/>
              <w:autoSpaceDN w:val="0"/>
              <w:adjustRightInd w:val="0"/>
              <w:jc w:val="center"/>
              <w:rPr>
                <w:sz w:val="26"/>
                <w:szCs w:val="26"/>
                <w:lang w:val="lv-LV"/>
              </w:rPr>
            </w:pPr>
            <w:r w:rsidRPr="006D14D9">
              <w:rPr>
                <w:sz w:val="26"/>
                <w:szCs w:val="26"/>
                <w:lang w:val="lv-LV"/>
              </w:rPr>
              <w:t>(paraksta vieta)</w:t>
            </w:r>
          </w:p>
        </w:tc>
        <w:tc>
          <w:tcPr>
            <w:tcW w:w="3072" w:type="dxa"/>
            <w:shd w:val="clear" w:color="auto" w:fill="auto"/>
          </w:tcPr>
          <w:p w14:paraId="0EC10B89" w14:textId="77777777" w:rsidR="006D14D9" w:rsidRPr="006D14D9" w:rsidRDefault="006D14D9" w:rsidP="00AD4C71">
            <w:pPr>
              <w:widowControl w:val="0"/>
              <w:tabs>
                <w:tab w:val="num" w:pos="360"/>
              </w:tabs>
              <w:autoSpaceDE w:val="0"/>
              <w:autoSpaceDN w:val="0"/>
              <w:adjustRightInd w:val="0"/>
              <w:rPr>
                <w:sz w:val="26"/>
                <w:szCs w:val="26"/>
                <w:lang w:val="lv-LV"/>
              </w:rPr>
            </w:pPr>
          </w:p>
        </w:tc>
      </w:tr>
    </w:tbl>
    <w:p w14:paraId="053A7D8B" w14:textId="0F839B24" w:rsidR="0022022E" w:rsidRDefault="0022022E" w:rsidP="0022022E">
      <w:pPr>
        <w:jc w:val="right"/>
        <w:rPr>
          <w:sz w:val="26"/>
          <w:szCs w:val="26"/>
          <w:lang w:val="lv-LV"/>
        </w:rPr>
      </w:pPr>
      <w:r w:rsidRPr="00286F40">
        <w:rPr>
          <w:sz w:val="26"/>
          <w:szCs w:val="26"/>
          <w:lang w:val="lv-LV"/>
        </w:rPr>
        <w:lastRenderedPageBreak/>
        <w:t>Pielikums Nr.</w:t>
      </w:r>
      <w:r>
        <w:rPr>
          <w:sz w:val="26"/>
          <w:szCs w:val="26"/>
          <w:lang w:val="lv-LV"/>
        </w:rPr>
        <w:t>7</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7B179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1050</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Mājokļu un vides departaments, adrese – </w:t>
      </w:r>
      <w:r w:rsidRPr="0023538C">
        <w:rPr>
          <w:b/>
          <w:i/>
          <w:iCs/>
          <w:sz w:val="26"/>
          <w:lang w:val="lv-LV"/>
        </w:rPr>
        <w:t>Latvijas Republika</w:t>
      </w:r>
      <w:r w:rsidRPr="0023538C">
        <w:rPr>
          <w:b/>
          <w:i/>
          <w:iCs/>
          <w:sz w:val="26"/>
          <w:szCs w:val="26"/>
          <w:lang w:val="lv-LV"/>
        </w:rPr>
        <w:t>, LV-1010, Rīga, Brīvības iela</w:t>
      </w:r>
      <w:r>
        <w:rPr>
          <w:bCs/>
          <w:sz w:val="26"/>
          <w:szCs w:val="26"/>
          <w:lang w:val="lv-LV"/>
        </w:rPr>
        <w:t xml:space="preserve"> </w:t>
      </w:r>
      <w:r w:rsidRPr="0023538C">
        <w:rPr>
          <w:b/>
          <w:i/>
          <w:iCs/>
          <w:sz w:val="26"/>
          <w:szCs w:val="26"/>
          <w:lang w:val="lv-LV"/>
        </w:rPr>
        <w:t>49/53</w:t>
      </w:r>
      <w:r>
        <w:rPr>
          <w:b/>
          <w:sz w:val="26"/>
          <w:szCs w:val="26"/>
          <w:lang w:val="lv-LV"/>
        </w:rPr>
        <w:t xml:space="preserve"> </w:t>
      </w:r>
      <w:r w:rsidRPr="007B1796">
        <w:rPr>
          <w:sz w:val="26"/>
          <w:lang w:val="lv-LV"/>
        </w:rPr>
        <w:t xml:space="preserve">(te un turpmāk saukts </w:t>
      </w:r>
      <w:r w:rsidRPr="007B1796">
        <w:rPr>
          <w:i/>
          <w:sz w:val="26"/>
          <w:lang w:val="lv-LV"/>
        </w:rPr>
        <w:t>Pasūtītājs</w:t>
      </w:r>
      <w:r w:rsidRPr="007B1796">
        <w:rPr>
          <w:sz w:val="26"/>
          <w:lang w:val="lv-LV"/>
        </w:rPr>
        <w:t>), 20</w:t>
      </w:r>
      <w:r>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6552B6">
        <w:rPr>
          <w:sz w:val="26"/>
          <w:lang w:val="lv-LV"/>
        </w:rPr>
        <w:t>________________</w:t>
      </w:r>
      <w:r w:rsidRPr="007B1796">
        <w:rPr>
          <w:sz w:val="26"/>
          <w:lang w:val="lv-LV"/>
        </w:rPr>
        <w:t xml:space="preserve">(te un turpmāk saukts </w:t>
      </w:r>
      <w:r w:rsidRPr="007B1796">
        <w:rPr>
          <w:i/>
          <w:sz w:val="26"/>
          <w:lang w:val="lv-LV"/>
        </w:rPr>
        <w:t>Pasūtījums</w:t>
      </w:r>
      <w:r w:rsidRPr="007B1796">
        <w:rPr>
          <w:sz w:val="26"/>
          <w:lang w:val="lv-LV"/>
        </w:rPr>
        <w:t>),</w:t>
      </w:r>
    </w:p>
    <w:p w14:paraId="39B761A3" w14:textId="77777777" w:rsidR="0022022E" w:rsidRPr="007B1796" w:rsidRDefault="0022022E" w:rsidP="0022022E">
      <w:pPr>
        <w:ind w:firstLine="720"/>
        <w:jc w:val="both"/>
        <w:rPr>
          <w:sz w:val="26"/>
          <w:lang w:val="lv-LV"/>
        </w:rPr>
      </w:pPr>
    </w:p>
    <w:p w14:paraId="4B298182" w14:textId="77777777" w:rsidR="0022022E" w:rsidRPr="007B1796" w:rsidRDefault="0022022E" w:rsidP="0022022E">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125A2328" w14:textId="77777777" w:rsidR="0022022E" w:rsidRPr="007B1796" w:rsidRDefault="0022022E" w:rsidP="0022022E">
      <w:pPr>
        <w:ind w:firstLine="720"/>
        <w:jc w:val="both"/>
        <w:rPr>
          <w:sz w:val="26"/>
          <w:lang w:val="lv-LV"/>
        </w:rPr>
      </w:pPr>
    </w:p>
    <w:p w14:paraId="27038196" w14:textId="77777777" w:rsidR="0022022E" w:rsidRPr="007B1796" w:rsidRDefault="0022022E" w:rsidP="0022022E">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w:t>
      </w:r>
      <w:r w:rsidRPr="00736D67">
        <w:rPr>
          <w:sz w:val="26"/>
          <w:lang w:val="lv-LV"/>
        </w:rPr>
        <w:t xml:space="preserve">ne vairāk kā summu </w:t>
      </w:r>
      <w:r w:rsidRPr="00736D67">
        <w:rPr>
          <w:b/>
          <w:sz w:val="26"/>
          <w:lang w:val="lv-LV"/>
        </w:rPr>
        <w:t>EUR</w:t>
      </w:r>
      <w:r w:rsidRPr="00736D67">
        <w:rPr>
          <w:sz w:val="26"/>
          <w:lang w:val="lv-LV"/>
        </w:rPr>
        <w:t xml:space="preserve"> </w:t>
      </w:r>
      <w:r w:rsidRPr="00736D67">
        <w:rPr>
          <w:b/>
          <w:sz w:val="26"/>
          <w:lang w:val="lv-LV"/>
        </w:rPr>
        <w:t>5 000.00</w:t>
      </w:r>
      <w:r w:rsidRPr="00736D67">
        <w:rPr>
          <w:sz w:val="26"/>
          <w:lang w:val="lv-LV"/>
        </w:rPr>
        <w:t xml:space="preserve"> (pieci</w:t>
      </w:r>
      <w:r>
        <w:rPr>
          <w:sz w:val="26"/>
          <w:lang w:val="lv-LV"/>
        </w:rPr>
        <w:t xml:space="preserve"> tūkstoši </w:t>
      </w:r>
      <w:proofErr w:type="spellStart"/>
      <w:r>
        <w:rPr>
          <w:sz w:val="26"/>
          <w:lang w:val="lv-LV"/>
        </w:rPr>
        <w:t>euro</w:t>
      </w:r>
      <w:proofErr w:type="spellEnd"/>
      <w:r>
        <w:rPr>
          <w:sz w:val="26"/>
          <w:lang w:val="lv-LV"/>
        </w:rPr>
        <w:t xml:space="preserve">, 00 centi) </w:t>
      </w:r>
      <w:r w:rsidRPr="00853BEA">
        <w:rPr>
          <w:sz w:val="26"/>
          <w:lang w:val="lv-LV"/>
        </w:rPr>
        <w:t xml:space="preserve">apmērā </w:t>
      </w:r>
      <w:r w:rsidRPr="002A256B">
        <w:rPr>
          <w:sz w:val="26"/>
          <w:szCs w:val="26"/>
          <w:lang w:val="lv-LV"/>
        </w:rPr>
        <w:t>bez PVN</w:t>
      </w:r>
      <w:r w:rsidRPr="001806FD">
        <w:rPr>
          <w:sz w:val="26"/>
          <w:lang w:val="lv-LV"/>
        </w:rPr>
        <w:t xml:space="preserve">,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4C8F18FB" w14:textId="77777777" w:rsidR="0022022E" w:rsidRPr="007B1796" w:rsidRDefault="0022022E" w:rsidP="0022022E">
      <w:pPr>
        <w:jc w:val="both"/>
        <w:rPr>
          <w:sz w:val="26"/>
          <w:lang w:val="lv-LV"/>
        </w:rPr>
      </w:pPr>
    </w:p>
    <w:p w14:paraId="28BE2595" w14:textId="77777777" w:rsidR="0022022E" w:rsidRPr="007B1796" w:rsidRDefault="0022022E" w:rsidP="0022022E">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21B49B26" w14:textId="77777777" w:rsidR="0022022E" w:rsidRPr="007B1796" w:rsidRDefault="0022022E" w:rsidP="0022022E">
      <w:pPr>
        <w:jc w:val="both"/>
        <w:rPr>
          <w:sz w:val="26"/>
          <w:lang w:val="lv-LV"/>
        </w:rPr>
      </w:pPr>
    </w:p>
    <w:p w14:paraId="28B0C85D" w14:textId="77777777" w:rsidR="0022022E" w:rsidRPr="007B1796" w:rsidRDefault="0022022E" w:rsidP="0022022E">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1035D2C" w14:textId="77777777" w:rsidR="0022022E" w:rsidRPr="007B1796" w:rsidRDefault="0022022E" w:rsidP="0022022E">
      <w:pPr>
        <w:jc w:val="both"/>
        <w:rPr>
          <w:sz w:val="26"/>
          <w:lang w:val="lv-LV"/>
        </w:rPr>
      </w:pPr>
    </w:p>
    <w:p w14:paraId="191A1C1B"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9B4F75A" w14:textId="77777777" w:rsidR="0022022E" w:rsidRPr="007B1796" w:rsidRDefault="0022022E" w:rsidP="0022022E">
      <w:pPr>
        <w:jc w:val="both"/>
        <w:rPr>
          <w:sz w:val="26"/>
          <w:lang w:val="lv-LV"/>
        </w:rPr>
      </w:pPr>
    </w:p>
    <w:p w14:paraId="4E81EC5F" w14:textId="77777777" w:rsidR="0022022E" w:rsidRPr="007B1796" w:rsidRDefault="0022022E" w:rsidP="0022022E">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955C696" w14:textId="77777777" w:rsidR="0022022E" w:rsidRPr="007B1796" w:rsidRDefault="0022022E" w:rsidP="0022022E">
      <w:pPr>
        <w:jc w:val="both"/>
        <w:rPr>
          <w:sz w:val="26"/>
          <w:lang w:val="lv-LV"/>
        </w:rPr>
      </w:pPr>
    </w:p>
    <w:p w14:paraId="1AB04CAD" w14:textId="77777777" w:rsidR="0022022E" w:rsidRPr="007B1796" w:rsidRDefault="0022022E" w:rsidP="0022022E">
      <w:pPr>
        <w:jc w:val="both"/>
        <w:rPr>
          <w:sz w:val="26"/>
          <w:lang w:val="lv-LV"/>
        </w:rPr>
      </w:pPr>
    </w:p>
    <w:p w14:paraId="787A36B3" w14:textId="77777777" w:rsidR="0022022E" w:rsidRPr="007B1796" w:rsidRDefault="0022022E" w:rsidP="0022022E">
      <w:pPr>
        <w:jc w:val="both"/>
        <w:rPr>
          <w:sz w:val="26"/>
          <w:lang w:val="lv-LV"/>
        </w:rPr>
      </w:pPr>
      <w:r>
        <w:rPr>
          <w:sz w:val="26"/>
          <w:lang w:val="lv-LV"/>
        </w:rPr>
        <w:t>Rīgā, 2021</w:t>
      </w:r>
      <w:r w:rsidRPr="007B1796">
        <w:rPr>
          <w:sz w:val="26"/>
          <w:lang w:val="lv-LV"/>
        </w:rPr>
        <w:t>.gada _________</w:t>
      </w:r>
    </w:p>
    <w:p w14:paraId="03917787" w14:textId="77777777" w:rsidR="0022022E" w:rsidRPr="007B1796" w:rsidRDefault="0022022E" w:rsidP="0022022E">
      <w:pPr>
        <w:jc w:val="both"/>
        <w:rPr>
          <w:sz w:val="26"/>
          <w:lang w:val="lv-LV"/>
        </w:rPr>
      </w:pPr>
    </w:p>
    <w:p w14:paraId="7EA32B50" w14:textId="77777777" w:rsidR="0022022E" w:rsidRPr="007B1796" w:rsidRDefault="0022022E" w:rsidP="0022022E">
      <w:pPr>
        <w:jc w:val="both"/>
        <w:rPr>
          <w:sz w:val="26"/>
          <w:lang w:val="lv-LV"/>
        </w:rPr>
      </w:pPr>
    </w:p>
    <w:p w14:paraId="54C1A1E2" w14:textId="77777777" w:rsidR="0022022E" w:rsidRPr="007B1796" w:rsidRDefault="0022022E" w:rsidP="0022022E">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236C44D4" w14:textId="77777777" w:rsidR="0022022E" w:rsidRPr="007B1796" w:rsidRDefault="0022022E" w:rsidP="0022022E">
      <w:pPr>
        <w:rPr>
          <w:lang w:val="lv-LV"/>
        </w:rPr>
      </w:pPr>
    </w:p>
    <w:p w14:paraId="0B9937CF" w14:textId="77777777" w:rsidR="0022022E" w:rsidRPr="007B1796" w:rsidRDefault="0022022E" w:rsidP="0022022E">
      <w:pPr>
        <w:rPr>
          <w:lang w:val="lv-LV"/>
        </w:rPr>
      </w:pPr>
      <w:r w:rsidRPr="007B1796">
        <w:rPr>
          <w:lang w:val="lv-LV"/>
        </w:rPr>
        <w:t>Z.V.</w:t>
      </w:r>
    </w:p>
    <w:p w14:paraId="0FFEBBEC" w14:textId="77777777" w:rsidR="0022022E" w:rsidRPr="007B1796" w:rsidRDefault="0022022E" w:rsidP="0022022E">
      <w:pPr>
        <w:rPr>
          <w:lang w:val="lv-LV"/>
        </w:rPr>
      </w:pPr>
    </w:p>
    <w:p w14:paraId="3A7BF74B" w14:textId="77777777" w:rsidR="0022022E" w:rsidRDefault="0022022E" w:rsidP="0022022E">
      <w:pPr>
        <w:jc w:val="right"/>
        <w:rPr>
          <w:sz w:val="26"/>
          <w:szCs w:val="26"/>
          <w:lang w:val="lv-LV"/>
        </w:rPr>
      </w:pPr>
    </w:p>
    <w:p w14:paraId="03E952B9" w14:textId="1FCBA472" w:rsidR="00F415FC" w:rsidRPr="006D14D9" w:rsidRDefault="00DB0B1E" w:rsidP="00DB0B1E">
      <w:pPr>
        <w:keepNext/>
        <w:jc w:val="right"/>
        <w:outlineLvl w:val="0"/>
        <w:rPr>
          <w:iCs/>
          <w:sz w:val="26"/>
          <w:szCs w:val="26"/>
          <w:lang w:val="lv-LV"/>
        </w:rPr>
      </w:pPr>
      <w:r>
        <w:rPr>
          <w:iCs/>
          <w:sz w:val="26"/>
          <w:szCs w:val="26"/>
          <w:lang w:val="lv-LV"/>
        </w:rPr>
        <w:lastRenderedPageBreak/>
        <w:t>Pieli</w:t>
      </w:r>
      <w:r w:rsidR="00F415FC" w:rsidRPr="006D14D9">
        <w:rPr>
          <w:iCs/>
          <w:sz w:val="26"/>
          <w:szCs w:val="26"/>
          <w:lang w:val="lv-LV"/>
        </w:rPr>
        <w:t>kums Nr.</w:t>
      </w:r>
      <w:r w:rsidR="0022022E">
        <w:rPr>
          <w:iCs/>
          <w:sz w:val="26"/>
          <w:szCs w:val="26"/>
          <w:lang w:val="lv-LV"/>
        </w:rPr>
        <w:t>8</w:t>
      </w:r>
    </w:p>
    <w:p w14:paraId="00778300" w14:textId="77777777" w:rsidR="00F415FC" w:rsidRPr="006D14D9" w:rsidRDefault="00F415FC" w:rsidP="002C4C05">
      <w:pPr>
        <w:keepNext/>
        <w:jc w:val="right"/>
        <w:outlineLvl w:val="0"/>
        <w:rPr>
          <w:sz w:val="26"/>
          <w:szCs w:val="26"/>
          <w:lang w:val="lv-LV"/>
        </w:rPr>
      </w:pPr>
    </w:p>
    <w:p w14:paraId="4B1078DF" w14:textId="77777777" w:rsidR="00607D3E" w:rsidRPr="006D14D9" w:rsidRDefault="00607D3E" w:rsidP="00607D3E">
      <w:pPr>
        <w:keepNext/>
        <w:jc w:val="center"/>
        <w:outlineLvl w:val="0"/>
        <w:rPr>
          <w:b/>
          <w:bCs/>
          <w:sz w:val="26"/>
          <w:szCs w:val="26"/>
          <w:lang w:val="lv-LV"/>
        </w:rPr>
      </w:pPr>
      <w:r w:rsidRPr="006D14D9">
        <w:rPr>
          <w:b/>
          <w:bCs/>
          <w:sz w:val="26"/>
          <w:szCs w:val="26"/>
          <w:lang w:val="lv-LV"/>
        </w:rPr>
        <w:t>LĪGUMA PROJEKTS</w:t>
      </w:r>
    </w:p>
    <w:p w14:paraId="51F9EF6F" w14:textId="77777777" w:rsidR="00607D3E" w:rsidRPr="006D14D9" w:rsidRDefault="00607D3E" w:rsidP="00607D3E">
      <w:pPr>
        <w:jc w:val="center"/>
        <w:rPr>
          <w:b/>
          <w:bCs/>
          <w:sz w:val="26"/>
          <w:szCs w:val="26"/>
          <w:lang w:val="lv-LV"/>
        </w:rPr>
      </w:pPr>
      <w:r w:rsidRPr="006D14D9">
        <w:rPr>
          <w:b/>
          <w:bCs/>
          <w:sz w:val="26"/>
          <w:szCs w:val="26"/>
          <w:lang w:val="lv-LV"/>
        </w:rPr>
        <w:t>Atklātam konkursam</w:t>
      </w:r>
    </w:p>
    <w:p w14:paraId="5CF25E3E" w14:textId="77777777" w:rsidR="006D14D9" w:rsidRPr="00F415FC" w:rsidRDefault="006D14D9" w:rsidP="006D14D9">
      <w:pPr>
        <w:pStyle w:val="Pamatteksts3"/>
        <w:rPr>
          <w:szCs w:val="26"/>
        </w:rPr>
      </w:pPr>
      <w:r w:rsidRPr="00F415FC">
        <w:rPr>
          <w:szCs w:val="26"/>
        </w:rPr>
        <w:t>“Daudzdzīvokļu mājas Prūšu ielā 25A, Rīgā, atjaunošanas projekta izstrāde”</w:t>
      </w:r>
    </w:p>
    <w:p w14:paraId="59166A6E" w14:textId="77777777" w:rsidR="006D14D9" w:rsidRPr="00F415FC" w:rsidRDefault="006D14D9" w:rsidP="006D14D9">
      <w:pPr>
        <w:jc w:val="center"/>
        <w:rPr>
          <w:b/>
          <w:bCs/>
          <w:sz w:val="26"/>
          <w:szCs w:val="26"/>
          <w:lang w:val="lv-LV"/>
        </w:rPr>
      </w:pPr>
      <w:r w:rsidRPr="00F415FC">
        <w:rPr>
          <w:b/>
          <w:bCs/>
          <w:sz w:val="26"/>
          <w:szCs w:val="26"/>
          <w:lang w:val="lv-LV"/>
        </w:rPr>
        <w:t>identifikācijas Nr. RD DMV 2021/23</w:t>
      </w:r>
    </w:p>
    <w:p w14:paraId="16348E39" w14:textId="77777777" w:rsidR="00607D3E" w:rsidRPr="006D14D9" w:rsidRDefault="00607D3E" w:rsidP="00607D3E">
      <w:pPr>
        <w:rPr>
          <w:sz w:val="26"/>
          <w:szCs w:val="26"/>
          <w:lang w:val="lv-LV"/>
        </w:rPr>
      </w:pPr>
    </w:p>
    <w:p w14:paraId="0CBA25F1" w14:textId="1C75540F" w:rsidR="0040315B" w:rsidRPr="00AB308C" w:rsidRDefault="0040315B" w:rsidP="0040315B">
      <w:pPr>
        <w:widowControl w:val="0"/>
        <w:autoSpaceDE w:val="0"/>
        <w:autoSpaceDN w:val="0"/>
        <w:adjustRightInd w:val="0"/>
        <w:jc w:val="center"/>
        <w:rPr>
          <w:b/>
          <w:bCs/>
          <w:sz w:val="26"/>
          <w:szCs w:val="26"/>
          <w:lang w:val="lv-LV"/>
        </w:rPr>
      </w:pPr>
      <w:r w:rsidRPr="00AB308C">
        <w:rPr>
          <w:b/>
          <w:bCs/>
          <w:sz w:val="26"/>
          <w:szCs w:val="26"/>
          <w:lang w:val="lv-LV"/>
        </w:rPr>
        <w:t xml:space="preserve">PUBLISKAIS </w:t>
      </w:r>
      <w:r w:rsidR="00344636" w:rsidRPr="00AB308C">
        <w:rPr>
          <w:b/>
          <w:bCs/>
          <w:sz w:val="26"/>
          <w:szCs w:val="26"/>
          <w:lang w:val="lv-LV"/>
        </w:rPr>
        <w:t>PAKALPOJUMA</w:t>
      </w:r>
      <w:r w:rsidRPr="00AB308C">
        <w:rPr>
          <w:b/>
          <w:bCs/>
          <w:sz w:val="26"/>
          <w:szCs w:val="26"/>
          <w:lang w:val="lv-LV"/>
        </w:rPr>
        <w:t xml:space="preserve"> LĪGUMS</w:t>
      </w:r>
      <w:r w:rsidRPr="00AB308C">
        <w:rPr>
          <w:sz w:val="26"/>
          <w:szCs w:val="26"/>
          <w:lang w:val="lv-LV"/>
        </w:rPr>
        <w:t xml:space="preserve"> </w:t>
      </w:r>
      <w:r w:rsidRPr="00AB308C">
        <w:rPr>
          <w:b/>
          <w:bCs/>
          <w:sz w:val="26"/>
          <w:szCs w:val="26"/>
          <w:lang w:val="lv-LV"/>
        </w:rPr>
        <w:t>Nr. DMV-2</w:t>
      </w:r>
      <w:r w:rsidR="00A85338" w:rsidRPr="00AB308C">
        <w:rPr>
          <w:b/>
          <w:bCs/>
          <w:sz w:val="26"/>
          <w:szCs w:val="26"/>
          <w:lang w:val="lv-LV"/>
        </w:rPr>
        <w:t>1</w:t>
      </w:r>
      <w:r w:rsidRPr="00AB308C">
        <w:rPr>
          <w:b/>
          <w:bCs/>
          <w:sz w:val="26"/>
          <w:szCs w:val="26"/>
          <w:lang w:val="lv-LV"/>
        </w:rPr>
        <w:t>- ____ -</w:t>
      </w:r>
      <w:proofErr w:type="spellStart"/>
      <w:r w:rsidRPr="00AB308C">
        <w:rPr>
          <w:b/>
          <w:bCs/>
          <w:sz w:val="26"/>
          <w:szCs w:val="26"/>
          <w:lang w:val="lv-LV"/>
        </w:rPr>
        <w:t>lī</w:t>
      </w:r>
      <w:proofErr w:type="spellEnd"/>
    </w:p>
    <w:p w14:paraId="5C268E73" w14:textId="5AE05482" w:rsidR="000E1317" w:rsidRPr="00AB308C" w:rsidRDefault="001C2602" w:rsidP="0040315B">
      <w:pPr>
        <w:widowControl w:val="0"/>
        <w:autoSpaceDE w:val="0"/>
        <w:autoSpaceDN w:val="0"/>
        <w:adjustRightInd w:val="0"/>
        <w:jc w:val="center"/>
        <w:rPr>
          <w:sz w:val="26"/>
          <w:szCs w:val="26"/>
          <w:lang w:val="lv-LV"/>
        </w:rPr>
      </w:pPr>
      <w:r w:rsidRPr="00AB308C">
        <w:rPr>
          <w:sz w:val="26"/>
          <w:szCs w:val="26"/>
          <w:lang w:val="lv-LV"/>
        </w:rPr>
        <w:t xml:space="preserve">Par daudzdzīvokļu mājas Prūšu ielā 25A, Rīgā, atjaunošanas projekta izstrādi un autoruzraudzību </w:t>
      </w:r>
    </w:p>
    <w:p w14:paraId="6B16E175" w14:textId="67D4245C" w:rsidR="001C2602" w:rsidRPr="00AB308C" w:rsidRDefault="001C2602" w:rsidP="0040315B">
      <w:pPr>
        <w:widowControl w:val="0"/>
        <w:autoSpaceDE w:val="0"/>
        <w:autoSpaceDN w:val="0"/>
        <w:adjustRightInd w:val="0"/>
        <w:jc w:val="center"/>
        <w:rPr>
          <w:sz w:val="26"/>
          <w:szCs w:val="26"/>
          <w:lang w:val="lv-LV"/>
        </w:rPr>
      </w:pPr>
    </w:p>
    <w:tbl>
      <w:tblPr>
        <w:tblW w:w="4449" w:type="dxa"/>
        <w:tblLook w:val="0000" w:firstRow="0" w:lastRow="0" w:firstColumn="0" w:lastColumn="0" w:noHBand="0" w:noVBand="0"/>
      </w:tblPr>
      <w:tblGrid>
        <w:gridCol w:w="4449"/>
      </w:tblGrid>
      <w:tr w:rsidR="001C2602" w:rsidRPr="00AB308C" w14:paraId="1B08BECD" w14:textId="77777777" w:rsidTr="002140E9">
        <w:trPr>
          <w:trHeight w:val="284"/>
        </w:trPr>
        <w:tc>
          <w:tcPr>
            <w:tcW w:w="4449" w:type="dxa"/>
          </w:tcPr>
          <w:p w14:paraId="6DC433EB" w14:textId="77777777" w:rsidR="001C2602" w:rsidRPr="00AB308C" w:rsidRDefault="001C2602" w:rsidP="002140E9">
            <w:pPr>
              <w:widowControl w:val="0"/>
              <w:autoSpaceDE w:val="0"/>
              <w:autoSpaceDN w:val="0"/>
              <w:adjustRightInd w:val="0"/>
              <w:rPr>
                <w:sz w:val="26"/>
                <w:szCs w:val="26"/>
                <w:lang w:val="lv-LV"/>
              </w:rPr>
            </w:pPr>
            <w:r w:rsidRPr="00AB308C">
              <w:rPr>
                <w:i/>
                <w:sz w:val="26"/>
                <w:szCs w:val="26"/>
                <w:lang w:val="lv-LV"/>
              </w:rPr>
              <w:t xml:space="preserve">Dokumenta parakstīšanas datums ir pēdējā pievienotā </w:t>
            </w:r>
            <w:r w:rsidRPr="00AB308C">
              <w:rPr>
                <w:i/>
                <w:sz w:val="26"/>
                <w:szCs w:val="26"/>
                <w:lang w:val="pl-PL"/>
              </w:rPr>
              <w:t xml:space="preserve">droša elektroniskā paraksta un tā laika zīmoga datums </w:t>
            </w:r>
            <w:r w:rsidRPr="00AB308C">
              <w:rPr>
                <w:i/>
                <w:iCs/>
                <w:sz w:val="26"/>
                <w:szCs w:val="26"/>
                <w:lang w:val="lv-LV"/>
              </w:rPr>
              <w:t>(Šī atsauce ir iekļaujama, ja līgums tiek parakstīts ar drošiem elektroniskajiem parakstiem)</w:t>
            </w:r>
          </w:p>
        </w:tc>
      </w:tr>
    </w:tbl>
    <w:p w14:paraId="398C7ED6" w14:textId="77777777" w:rsidR="001C2602" w:rsidRPr="00AB308C" w:rsidRDefault="001C2602" w:rsidP="001C2602">
      <w:pPr>
        <w:ind w:firstLine="567"/>
        <w:jc w:val="both"/>
        <w:rPr>
          <w:b/>
          <w:sz w:val="26"/>
          <w:szCs w:val="26"/>
          <w:lang w:val="lv-LV"/>
        </w:rPr>
      </w:pPr>
    </w:p>
    <w:p w14:paraId="5DEAB2B4" w14:textId="2E19D98F" w:rsidR="001C2602" w:rsidRPr="00AB308C" w:rsidRDefault="001C2602" w:rsidP="001C2602">
      <w:pPr>
        <w:ind w:firstLine="567"/>
        <w:jc w:val="both"/>
        <w:rPr>
          <w:sz w:val="26"/>
          <w:szCs w:val="26"/>
          <w:lang w:val="lv-LV"/>
        </w:rPr>
      </w:pPr>
      <w:r w:rsidRPr="00AB308C">
        <w:rPr>
          <w:b/>
          <w:sz w:val="26"/>
          <w:szCs w:val="26"/>
          <w:lang w:val="lv-LV"/>
        </w:rPr>
        <w:t>Rīgas domes Mājokļu un vides departaments</w:t>
      </w:r>
      <w:r w:rsidRPr="00AB308C">
        <w:rPr>
          <w:sz w:val="26"/>
          <w:szCs w:val="26"/>
          <w:lang w:val="lv-LV"/>
        </w:rPr>
        <w:t xml:space="preserve">, (turpmāk tekstā – Pasūtītājs) direktora […]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0FD690DD" w14:textId="5E9D93C5" w:rsidR="001C2602" w:rsidRPr="00AB308C" w:rsidRDefault="001C2602" w:rsidP="001C2602">
      <w:pPr>
        <w:ind w:firstLine="567"/>
        <w:jc w:val="both"/>
        <w:rPr>
          <w:sz w:val="26"/>
          <w:szCs w:val="26"/>
          <w:lang w:val="lv-LV"/>
        </w:rPr>
      </w:pPr>
      <w:r w:rsidRPr="00AB308C">
        <w:rPr>
          <w:b/>
          <w:sz w:val="26"/>
          <w:szCs w:val="26"/>
          <w:lang w:val="lv-LV"/>
        </w:rPr>
        <w:t>[…]</w:t>
      </w:r>
      <w:r w:rsidRPr="00AB308C">
        <w:rPr>
          <w:bCs/>
          <w:sz w:val="26"/>
          <w:szCs w:val="26"/>
          <w:lang w:val="lv-LV"/>
        </w:rPr>
        <w:t xml:space="preserve"> (turpmāk tekstā – </w:t>
      </w:r>
      <w:r w:rsidR="00723C4A" w:rsidRPr="00AB308C">
        <w:rPr>
          <w:bCs/>
          <w:sz w:val="26"/>
          <w:szCs w:val="26"/>
          <w:lang w:val="lv-LV"/>
        </w:rPr>
        <w:t>Pakalpojuma sniedzējs</w:t>
      </w:r>
      <w:r w:rsidRPr="00AB308C">
        <w:rPr>
          <w:bCs/>
          <w:sz w:val="26"/>
          <w:szCs w:val="26"/>
          <w:lang w:val="lv-LV"/>
        </w:rPr>
        <w:t>),</w:t>
      </w:r>
      <w:r w:rsidRPr="00AB308C">
        <w:rPr>
          <w:b/>
          <w:bCs/>
          <w:sz w:val="26"/>
          <w:szCs w:val="26"/>
          <w:lang w:val="lv-LV"/>
        </w:rPr>
        <w:t xml:space="preserve"> […]</w:t>
      </w:r>
      <w:r w:rsidRPr="00AB308C">
        <w:rPr>
          <w:sz w:val="26"/>
          <w:szCs w:val="26"/>
          <w:lang w:val="lv-LV"/>
        </w:rPr>
        <w:t xml:space="preserve">  personā, kurš/a</w:t>
      </w:r>
      <w:r w:rsidRPr="00AB308C">
        <w:rPr>
          <w:b/>
          <w:sz w:val="26"/>
          <w:szCs w:val="26"/>
          <w:lang w:val="lv-LV"/>
        </w:rPr>
        <w:t xml:space="preserve"> </w:t>
      </w:r>
      <w:r w:rsidRPr="00AB308C">
        <w:rPr>
          <w:sz w:val="26"/>
          <w:szCs w:val="26"/>
          <w:lang w:val="lv-LV"/>
        </w:rPr>
        <w:t xml:space="preserve">rīkojas uz […] pamata, (turpmāk tekstā – </w:t>
      </w:r>
      <w:r w:rsidRPr="00AB308C">
        <w:rPr>
          <w:bCs/>
          <w:sz w:val="26"/>
          <w:szCs w:val="26"/>
          <w:lang w:val="lv-LV"/>
        </w:rPr>
        <w:t>Izpildītājs), no</w:t>
      </w:r>
      <w:r w:rsidRPr="00AB308C">
        <w:rPr>
          <w:sz w:val="26"/>
          <w:szCs w:val="26"/>
          <w:lang w:val="lv-LV"/>
        </w:rPr>
        <w:t xml:space="preserve"> otras puses, bet abi kopā turpmāk tekstā – Puses, un katrs atsevišķi – Puse, pamatojoties uz atklātā konkursa “Daudzdzīvokļu mājas Prūšu ielā 25A, Rīgā, atjaunošanas projekta izstrāde” (identifikācijas Nr. RD DMV 2021/23) rezultātiem un Izpildītāja iesniegto piedāvājumu, savstarpēji vienojoties, bez viltus, maldības un spaidiem noslēdz šādu līgumu:</w:t>
      </w:r>
    </w:p>
    <w:p w14:paraId="385D0901" w14:textId="77777777" w:rsidR="00723C4A" w:rsidRPr="00AB308C" w:rsidRDefault="00723C4A" w:rsidP="009D4386">
      <w:pPr>
        <w:jc w:val="both"/>
        <w:rPr>
          <w:sz w:val="26"/>
          <w:szCs w:val="26"/>
          <w:lang w:val="lv-LV" w:eastAsia="lv-LV"/>
        </w:rPr>
      </w:pPr>
    </w:p>
    <w:p w14:paraId="642F4739" w14:textId="77777777" w:rsidR="00723C4A" w:rsidRPr="00AB308C" w:rsidRDefault="00723C4A" w:rsidP="00723C4A">
      <w:pPr>
        <w:numPr>
          <w:ilvl w:val="0"/>
          <w:numId w:val="18"/>
        </w:numPr>
        <w:tabs>
          <w:tab w:val="num" w:pos="780"/>
        </w:tabs>
        <w:jc w:val="center"/>
        <w:rPr>
          <w:b/>
          <w:sz w:val="26"/>
          <w:szCs w:val="26"/>
          <w:lang w:val="lv-LV" w:eastAsia="lv-LV"/>
        </w:rPr>
      </w:pPr>
      <w:r w:rsidRPr="00AB308C">
        <w:rPr>
          <w:b/>
          <w:sz w:val="26"/>
          <w:szCs w:val="26"/>
          <w:lang w:val="lv-LV" w:eastAsia="lv-LV"/>
        </w:rPr>
        <w:t>Līguma priekšmets</w:t>
      </w:r>
    </w:p>
    <w:p w14:paraId="04CC4A13" w14:textId="2671CB29" w:rsidR="00723C4A" w:rsidRPr="00AB308C" w:rsidRDefault="00723C4A" w:rsidP="00723C4A">
      <w:pPr>
        <w:numPr>
          <w:ilvl w:val="1"/>
          <w:numId w:val="18"/>
        </w:numPr>
        <w:tabs>
          <w:tab w:val="clear" w:pos="570"/>
          <w:tab w:val="left" w:pos="1080"/>
        </w:tabs>
        <w:ind w:left="0" w:firstLine="567"/>
        <w:jc w:val="both"/>
        <w:rPr>
          <w:b/>
          <w:sz w:val="26"/>
          <w:szCs w:val="26"/>
          <w:lang w:val="lv-LV"/>
        </w:rPr>
      </w:pPr>
      <w:r w:rsidRPr="00AB308C">
        <w:rPr>
          <w:b/>
          <w:sz w:val="26"/>
          <w:szCs w:val="26"/>
          <w:lang w:val="lv-LV"/>
        </w:rPr>
        <w:t>Pasūtītājs uzdod, bet Pakalpojuma sniedzējs apņemas izstrādāt daudzdzīvokļu mājas Prūšu ielā 25A, Rīgā, atjaunošanas projektu</w:t>
      </w:r>
      <w:r w:rsidR="00C22349" w:rsidRPr="00AB308C">
        <w:rPr>
          <w:b/>
          <w:sz w:val="26"/>
          <w:szCs w:val="26"/>
          <w:lang w:val="lv-LV"/>
        </w:rPr>
        <w:t xml:space="preserve"> un autoruzraudzību </w:t>
      </w:r>
      <w:r w:rsidRPr="00AB308C">
        <w:rPr>
          <w:b/>
          <w:sz w:val="26"/>
          <w:szCs w:val="26"/>
          <w:lang w:val="lv-LV"/>
        </w:rPr>
        <w:t xml:space="preserve">(turpmāk tekstā - Darbs), atbilstoši </w:t>
      </w:r>
      <w:r w:rsidR="00C06E2A" w:rsidRPr="00AB308C">
        <w:rPr>
          <w:b/>
          <w:sz w:val="26"/>
          <w:szCs w:val="26"/>
          <w:lang w:val="lv-LV"/>
        </w:rPr>
        <w:t>normatīvajiem</w:t>
      </w:r>
      <w:r w:rsidRPr="00AB308C">
        <w:rPr>
          <w:b/>
          <w:sz w:val="26"/>
          <w:szCs w:val="26"/>
          <w:lang w:val="lv-LV"/>
        </w:rPr>
        <w:t xml:space="preserve"> aktiem un šī līguma noteikumiem.</w:t>
      </w:r>
    </w:p>
    <w:p w14:paraId="2C4271C0" w14:textId="4FCE9485" w:rsidR="00723C4A" w:rsidRPr="00AB308C" w:rsidRDefault="00723C4A" w:rsidP="00723C4A">
      <w:pPr>
        <w:numPr>
          <w:ilvl w:val="1"/>
          <w:numId w:val="18"/>
        </w:numPr>
        <w:tabs>
          <w:tab w:val="clear" w:pos="570"/>
          <w:tab w:val="left" w:pos="1080"/>
          <w:tab w:val="num" w:pos="3060"/>
        </w:tabs>
        <w:ind w:left="0" w:firstLine="567"/>
        <w:jc w:val="both"/>
        <w:rPr>
          <w:sz w:val="26"/>
          <w:szCs w:val="26"/>
          <w:lang w:val="lv-LV"/>
        </w:rPr>
      </w:pPr>
      <w:r w:rsidRPr="00AB308C">
        <w:rPr>
          <w:sz w:val="26"/>
          <w:szCs w:val="26"/>
          <w:lang w:val="lv-LV"/>
        </w:rPr>
        <w:t>Šī līguma 1.1.</w:t>
      </w:r>
      <w:r w:rsidR="00AB308C" w:rsidRPr="00AB308C">
        <w:rPr>
          <w:sz w:val="26"/>
          <w:szCs w:val="26"/>
          <w:lang w:val="lv-LV"/>
        </w:rPr>
        <w:t>apakš</w:t>
      </w:r>
      <w:r w:rsidRPr="00AB308C">
        <w:rPr>
          <w:sz w:val="26"/>
          <w:szCs w:val="26"/>
          <w:lang w:val="lv-LV"/>
        </w:rPr>
        <w:t>punktā noteiktais Darbs izpildāms saskaņā ar:</w:t>
      </w:r>
    </w:p>
    <w:p w14:paraId="0C12AB18"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Nr.1</w:t>
      </w:r>
      <w:r w:rsidRPr="00AB308C">
        <w:rPr>
          <w:sz w:val="26"/>
          <w:szCs w:val="26"/>
          <w:lang w:val="lv-LV"/>
        </w:rPr>
        <w:t xml:space="preserve"> – „Tehniskā specifikācija”;</w:t>
      </w:r>
    </w:p>
    <w:p w14:paraId="433A711D" w14:textId="77777777"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Nr.2</w:t>
      </w:r>
      <w:r w:rsidRPr="00AB308C">
        <w:rPr>
          <w:sz w:val="26"/>
          <w:szCs w:val="26"/>
          <w:lang w:val="lv-LV"/>
        </w:rPr>
        <w:t xml:space="preserve"> – “Finanšu piedāvājums”;</w:t>
      </w:r>
    </w:p>
    <w:p w14:paraId="3412449F" w14:textId="3E17562A"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 xml:space="preserve">3 – </w:t>
      </w:r>
      <w:r w:rsidRPr="00AB308C">
        <w:rPr>
          <w:sz w:val="26"/>
          <w:szCs w:val="26"/>
          <w:lang w:val="lv-LV"/>
        </w:rPr>
        <w:t>“Darba veikšanas kalendārais grafiks”;</w:t>
      </w:r>
    </w:p>
    <w:p w14:paraId="3BDF4E7F" w14:textId="4FDFBA5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pielikumu Nr</w:t>
      </w:r>
      <w:r w:rsidRPr="00AB308C">
        <w:rPr>
          <w:sz w:val="26"/>
          <w:szCs w:val="26"/>
          <w:lang w:val="lv-LV"/>
        </w:rPr>
        <w:t>.</w:t>
      </w:r>
      <w:r w:rsidRPr="00AB308C">
        <w:rPr>
          <w:b/>
          <w:sz w:val="26"/>
          <w:szCs w:val="26"/>
          <w:lang w:val="lv-LV"/>
        </w:rPr>
        <w:t>4</w:t>
      </w:r>
      <w:r w:rsidRPr="00AB308C">
        <w:rPr>
          <w:sz w:val="26"/>
          <w:szCs w:val="26"/>
          <w:lang w:val="lv-LV"/>
        </w:rPr>
        <w:t xml:space="preserve"> – “Atklātā konkursa nolikums”;</w:t>
      </w:r>
    </w:p>
    <w:p w14:paraId="00D32399" w14:textId="1E98C495" w:rsidR="00723C4A" w:rsidRPr="00AB308C" w:rsidRDefault="00723C4A" w:rsidP="00723C4A">
      <w:pPr>
        <w:numPr>
          <w:ilvl w:val="0"/>
          <w:numId w:val="22"/>
        </w:numPr>
        <w:tabs>
          <w:tab w:val="left" w:pos="720"/>
        </w:tabs>
        <w:ind w:left="0" w:firstLine="567"/>
        <w:jc w:val="both"/>
        <w:rPr>
          <w:sz w:val="26"/>
          <w:szCs w:val="26"/>
          <w:lang w:val="lv-LV"/>
        </w:rPr>
      </w:pPr>
      <w:r w:rsidRPr="00AB308C">
        <w:rPr>
          <w:b/>
          <w:sz w:val="26"/>
          <w:szCs w:val="26"/>
          <w:lang w:val="lv-LV"/>
        </w:rPr>
        <w:t xml:space="preserve">pielikumu Nr.5 – </w:t>
      </w:r>
      <w:r w:rsidRPr="00AB308C">
        <w:rPr>
          <w:sz w:val="26"/>
          <w:szCs w:val="26"/>
          <w:lang w:val="lv-LV"/>
        </w:rPr>
        <w:t>“__________________”;</w:t>
      </w:r>
    </w:p>
    <w:p w14:paraId="3F0966AB" w14:textId="77777777" w:rsidR="00723C4A" w:rsidRPr="00AB308C" w:rsidRDefault="00723C4A" w:rsidP="00723C4A">
      <w:pPr>
        <w:tabs>
          <w:tab w:val="left" w:pos="1080"/>
          <w:tab w:val="num" w:pos="3060"/>
        </w:tabs>
        <w:ind w:firstLine="567"/>
        <w:jc w:val="both"/>
        <w:rPr>
          <w:sz w:val="26"/>
          <w:szCs w:val="26"/>
          <w:lang w:val="lv-LV"/>
        </w:rPr>
      </w:pPr>
      <w:r w:rsidRPr="00AB308C">
        <w:rPr>
          <w:sz w:val="26"/>
          <w:szCs w:val="26"/>
          <w:lang w:val="lv-LV"/>
        </w:rPr>
        <w:t>kas ir šī līguma neatņemamas sastāvdaļas.</w:t>
      </w:r>
    </w:p>
    <w:p w14:paraId="3F5C922B" w14:textId="77777777" w:rsidR="00723C4A" w:rsidRPr="00AB308C" w:rsidRDefault="00723C4A" w:rsidP="00723C4A">
      <w:pPr>
        <w:tabs>
          <w:tab w:val="left" w:pos="284"/>
          <w:tab w:val="left" w:pos="900"/>
        </w:tabs>
        <w:rPr>
          <w:sz w:val="26"/>
          <w:szCs w:val="26"/>
          <w:lang w:val="lv-LV"/>
        </w:rPr>
      </w:pPr>
    </w:p>
    <w:p w14:paraId="5D6064AB" w14:textId="709870E0" w:rsidR="00723C4A" w:rsidRPr="00AB308C" w:rsidRDefault="00723C4A" w:rsidP="00723C4A">
      <w:pPr>
        <w:numPr>
          <w:ilvl w:val="0"/>
          <w:numId w:val="19"/>
        </w:numPr>
        <w:tabs>
          <w:tab w:val="left" w:pos="900"/>
          <w:tab w:val="left" w:pos="1260"/>
        </w:tabs>
        <w:jc w:val="center"/>
        <w:rPr>
          <w:b/>
          <w:color w:val="000000"/>
          <w:sz w:val="26"/>
          <w:szCs w:val="26"/>
          <w:lang w:val="lv-LV" w:eastAsia="lv-LV"/>
        </w:rPr>
      </w:pPr>
      <w:r w:rsidRPr="00AB308C">
        <w:rPr>
          <w:b/>
          <w:color w:val="000000"/>
          <w:sz w:val="26"/>
          <w:szCs w:val="26"/>
          <w:lang w:val="lv-LV" w:eastAsia="lv-LV"/>
        </w:rPr>
        <w:t>Pakalpojuma sniedzēja pienākumi</w:t>
      </w:r>
      <w:r w:rsidR="00386759" w:rsidRPr="00AB308C">
        <w:rPr>
          <w:b/>
          <w:color w:val="000000"/>
          <w:sz w:val="26"/>
          <w:szCs w:val="26"/>
          <w:lang w:val="lv-LV" w:eastAsia="lv-LV"/>
        </w:rPr>
        <w:t xml:space="preserve"> un tiesības</w:t>
      </w:r>
    </w:p>
    <w:p w14:paraId="5602E749" w14:textId="77777777" w:rsidR="00723C4A" w:rsidRPr="00AB308C" w:rsidRDefault="00723C4A" w:rsidP="00723C4A">
      <w:pPr>
        <w:numPr>
          <w:ilvl w:val="1"/>
          <w:numId w:val="19"/>
        </w:numPr>
        <w:tabs>
          <w:tab w:val="clear" w:pos="360"/>
          <w:tab w:val="left" w:pos="1276"/>
        </w:tabs>
        <w:ind w:left="0" w:firstLine="567"/>
        <w:jc w:val="both"/>
        <w:rPr>
          <w:color w:val="000000"/>
          <w:sz w:val="26"/>
          <w:szCs w:val="26"/>
          <w:lang w:val="lv-LV" w:eastAsia="lv-LV"/>
        </w:rPr>
      </w:pPr>
      <w:r w:rsidRPr="00AB308C">
        <w:rPr>
          <w:color w:val="000000"/>
          <w:sz w:val="26"/>
          <w:szCs w:val="26"/>
          <w:lang w:val="lv-LV" w:eastAsia="lv-LV"/>
        </w:rPr>
        <w:t>Pakalpojuma sniedzējs uzņemas veikt sekojošus pienākumus:</w:t>
      </w:r>
    </w:p>
    <w:p w14:paraId="486FBC54" w14:textId="77777777" w:rsidR="00723C4A" w:rsidRPr="00AB308C" w:rsidRDefault="00723C4A" w:rsidP="00723C4A">
      <w:pPr>
        <w:numPr>
          <w:ilvl w:val="2"/>
          <w:numId w:val="19"/>
        </w:numPr>
        <w:tabs>
          <w:tab w:val="left" w:pos="993"/>
          <w:tab w:val="left" w:pos="1276"/>
        </w:tabs>
        <w:ind w:left="0" w:firstLine="567"/>
        <w:jc w:val="both"/>
        <w:rPr>
          <w:sz w:val="26"/>
          <w:szCs w:val="26"/>
          <w:lang w:val="lv-LV"/>
        </w:rPr>
      </w:pPr>
      <w:r w:rsidRPr="00AB308C">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w:t>
      </w:r>
      <w:r w:rsidRPr="00AB308C">
        <w:rPr>
          <w:sz w:val="26"/>
          <w:szCs w:val="26"/>
          <w:lang w:val="lv-LV"/>
        </w:rPr>
        <w:lastRenderedPageBreak/>
        <w:t xml:space="preserve">noteikumiem, nepārkāpjot Latvijas Republikas normatīvo aktu prasības. Pakalpojuma sniedzējs  ir tiesīgs atkāpties no šī līguma pielikumā Nr.1 “Tehniskā specifikācija” noteiktajām prasībām tikai ar Pasūtītāja rakstisku piekrišanu; </w:t>
      </w:r>
    </w:p>
    <w:p w14:paraId="26145E81" w14:textId="6388F44D" w:rsidR="009F32D7" w:rsidRPr="00AB308C" w:rsidRDefault="009F32D7"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 xml:space="preserve">nodrošināt, ka Darbu veikšanā tiks iesaistīti tikai kvalificēti </w:t>
      </w:r>
      <w:r w:rsidRPr="00AB308C">
        <w:rPr>
          <w:bCs/>
          <w:sz w:val="26"/>
          <w:szCs w:val="26"/>
          <w:lang w:val="lv-LV"/>
        </w:rPr>
        <w:t>atklātā konkursa “Daudzdzīvokļu mājas Prūšu ielā 25A, Rīgā, atjaunošanas projekta izstrāde” (identifikācijas Nr. RD DMV 2021/23)</w:t>
      </w:r>
      <w:r w:rsidRPr="00AB308C">
        <w:rPr>
          <w:sz w:val="26"/>
          <w:szCs w:val="26"/>
          <w:lang w:val="lv-LV"/>
        </w:rPr>
        <w:t xml:space="preserve"> nolikuma dokumentācijā noteiktajām prasībām atbilstoši speciālisti, kuriem ir visas nepieciešamās atļaujas/</w:t>
      </w:r>
      <w:r w:rsidR="00AB308C">
        <w:rPr>
          <w:sz w:val="26"/>
          <w:szCs w:val="26"/>
          <w:lang w:val="lv-LV"/>
        </w:rPr>
        <w:t xml:space="preserve"> </w:t>
      </w:r>
      <w:r w:rsidRPr="00AB308C">
        <w:rPr>
          <w:sz w:val="26"/>
          <w:szCs w:val="26"/>
          <w:lang w:val="lv-LV"/>
        </w:rPr>
        <w:t>sertifikāti/ licences, ja tādas nepieciešamas saskaņā ar normatīvajiem aktiem, un pieredze attiecīgā darba veikšanā;</w:t>
      </w:r>
    </w:p>
    <w:p w14:paraId="0198B012" w14:textId="2E58F74F"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nekavējoties novērš Pasūtītāja norādītās Darba nepilnības;</w:t>
      </w:r>
    </w:p>
    <w:p w14:paraId="59A755F0" w14:textId="77777777" w:rsidR="00723C4A" w:rsidRPr="00AB308C" w:rsidRDefault="00723C4A" w:rsidP="00723C4A">
      <w:pPr>
        <w:numPr>
          <w:ilvl w:val="2"/>
          <w:numId w:val="19"/>
        </w:numPr>
        <w:tabs>
          <w:tab w:val="clear" w:pos="1800"/>
          <w:tab w:val="left" w:pos="993"/>
          <w:tab w:val="left" w:pos="1276"/>
        </w:tabs>
        <w:ind w:left="0" w:firstLine="567"/>
        <w:jc w:val="both"/>
        <w:rPr>
          <w:sz w:val="26"/>
          <w:szCs w:val="26"/>
          <w:lang w:val="lv-LV" w:eastAsia="lv-LV"/>
        </w:rPr>
      </w:pPr>
      <w:r w:rsidRPr="00AB308C">
        <w:rPr>
          <w:sz w:val="26"/>
          <w:szCs w:val="26"/>
          <w:lang w:val="lv-LV"/>
        </w:rPr>
        <w:t xml:space="preserve"> ja projekta realizācijas laikā tiek konstatēti papildu darbi, ko Pakalpojuma sniedzējs varēja konstatēt Darba sagatavošanas laikā, bet nav tos paredzējis, tas nes atbildību par Pasūtītājam nodarītajiem zaudējumiem;</w:t>
      </w:r>
    </w:p>
    <w:p w14:paraId="0398C942"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ievēro un pilda Pasūtītāja likumīgās prasības;</w:t>
      </w:r>
    </w:p>
    <w:p w14:paraId="176DAB97" w14:textId="77777777"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atļauj Pasūtītājam pēc Darba nodošanas un pieņemšanas akta abpusējas parakstīšanas, nesaskaņojot ar Pakalpojuma sniedzēju, veikt jebkādus pārveidojumus, grozījumus un papildinājumus projektā;</w:t>
      </w:r>
    </w:p>
    <w:p w14:paraId="655C85B0" w14:textId="2B8D89DC" w:rsidR="00723C4A" w:rsidRPr="00AB308C" w:rsidRDefault="00723C4A" w:rsidP="00723C4A">
      <w:pPr>
        <w:numPr>
          <w:ilvl w:val="2"/>
          <w:numId w:val="19"/>
        </w:numPr>
        <w:tabs>
          <w:tab w:val="left" w:pos="993"/>
          <w:tab w:val="left" w:pos="1276"/>
        </w:tabs>
        <w:ind w:left="0" w:firstLine="567"/>
        <w:jc w:val="both"/>
        <w:rPr>
          <w:sz w:val="26"/>
          <w:szCs w:val="26"/>
          <w:lang w:val="lv-LV" w:eastAsia="lv-LV"/>
        </w:rPr>
      </w:pPr>
      <w:r w:rsidRPr="00AB308C">
        <w:rPr>
          <w:sz w:val="26"/>
          <w:szCs w:val="26"/>
          <w:lang w:val="lv-LV"/>
        </w:rPr>
        <w:t>pirms projekta iesniegšanas Rīgas pilsētas būvvaldē (</w:t>
      </w:r>
      <w:r w:rsidRPr="00AB308C">
        <w:rPr>
          <w:i/>
          <w:iCs/>
          <w:sz w:val="26"/>
          <w:szCs w:val="26"/>
          <w:lang w:val="lv-LV"/>
        </w:rPr>
        <w:t>vai</w:t>
      </w:r>
      <w:r w:rsidR="00744954" w:rsidRPr="00AB308C">
        <w:rPr>
          <w:i/>
          <w:iCs/>
          <w:sz w:val="26"/>
          <w:szCs w:val="26"/>
          <w:lang w:val="lv-LV"/>
        </w:rPr>
        <w:t xml:space="preserve"> </w:t>
      </w:r>
      <w:r w:rsidRPr="00AB308C">
        <w:rPr>
          <w:i/>
          <w:iCs/>
          <w:sz w:val="26"/>
          <w:szCs w:val="26"/>
          <w:lang w:val="lv-LV"/>
        </w:rPr>
        <w:t>saistību un tiesību pārņēmējam</w:t>
      </w:r>
      <w:r w:rsidRPr="00AB308C">
        <w:rPr>
          <w:sz w:val="26"/>
          <w:szCs w:val="26"/>
          <w:lang w:val="lv-LV"/>
        </w:rPr>
        <w:t>), izstrādāto projektu saskaņo ar Pasūtītāju. Pasūtītājs 10  (desmit) darba dienu laikā no projekta saņemšanas dienas to rakstiski saskaņo vai arī nosūta Pakalpojuma sniedzējam motivētu atteikumu, saskaņot projektu. Pakalpojuma sniedzējs novērš visus atteikumā minētos projekta trūkumus Pasūtītāja norādītajā termiņā;</w:t>
      </w:r>
    </w:p>
    <w:p w14:paraId="6FFB9FC2" w14:textId="77777777" w:rsidR="00386759" w:rsidRPr="00AB308C" w:rsidRDefault="00723C4A" w:rsidP="00C06E2A">
      <w:pPr>
        <w:numPr>
          <w:ilvl w:val="2"/>
          <w:numId w:val="19"/>
        </w:numPr>
        <w:tabs>
          <w:tab w:val="left" w:pos="1418"/>
        </w:tabs>
        <w:ind w:left="0" w:firstLine="567"/>
        <w:jc w:val="both"/>
        <w:rPr>
          <w:sz w:val="26"/>
          <w:szCs w:val="26"/>
          <w:lang w:val="lv-LV" w:eastAsia="lv-LV"/>
        </w:rPr>
      </w:pPr>
      <w:r w:rsidRPr="00AB308C">
        <w:rPr>
          <w:snapToGrid w:val="0"/>
          <w:sz w:val="26"/>
          <w:szCs w:val="26"/>
          <w:lang w:val="lv-LV"/>
        </w:rPr>
        <w:t>pēc visa Darba pabeigšanas, nodot veikto Darbu Pasūtītājam, sastādot par to attiecīgu Darba pieņemšanas aktu par faktiski izpildīto Darbu saskaņā ar šī līguma noteikumiem;</w:t>
      </w:r>
    </w:p>
    <w:p w14:paraId="17F9C9A2" w14:textId="185F0FC3" w:rsidR="00386759" w:rsidRPr="00AB308C" w:rsidRDefault="00723C4A" w:rsidP="00471474">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izpildīt citus šajā līgumā paredzētos noteikumus un pienākumus.</w:t>
      </w:r>
    </w:p>
    <w:p w14:paraId="345674FF" w14:textId="74C2520E" w:rsidR="00471474" w:rsidRPr="00AB308C" w:rsidRDefault="00471474" w:rsidP="00471474">
      <w:pPr>
        <w:pStyle w:val="Sarakstarindkopa"/>
        <w:numPr>
          <w:ilvl w:val="1"/>
          <w:numId w:val="19"/>
        </w:numPr>
        <w:tabs>
          <w:tab w:val="clear" w:pos="360"/>
          <w:tab w:val="left" w:pos="851"/>
          <w:tab w:val="left" w:pos="993"/>
          <w:tab w:val="left" w:pos="1134"/>
          <w:tab w:val="left" w:pos="1418"/>
        </w:tabs>
        <w:ind w:left="0" w:firstLine="567"/>
        <w:jc w:val="both"/>
        <w:rPr>
          <w:sz w:val="26"/>
          <w:szCs w:val="26"/>
          <w:lang w:val="lv-LV"/>
        </w:rPr>
      </w:pPr>
      <w:r w:rsidRPr="00AB308C">
        <w:rPr>
          <w:sz w:val="26"/>
          <w:szCs w:val="26"/>
          <w:lang w:val="lv-LV"/>
        </w:rPr>
        <w:t xml:space="preserve"> Pakalpojuma sniedzējam veicot autoruzraudzību ir pienākums:</w:t>
      </w:r>
    </w:p>
    <w:p w14:paraId="73D31DD8" w14:textId="739E3A0E"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saskaņojot ar Pasūtītāju, veikt izmaiņas projekta dokumentācijā;</w:t>
      </w:r>
    </w:p>
    <w:p w14:paraId="052CE50D" w14:textId="2E3A5D50"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normatīvajos aktos noteiktajos gadījumos saskaņot ar Rīgas pilsētas būvvaldi (</w:t>
      </w:r>
      <w:r w:rsidRPr="00AB308C">
        <w:rPr>
          <w:i/>
          <w:iCs/>
          <w:sz w:val="26"/>
          <w:szCs w:val="26"/>
          <w:lang w:val="lv-LV"/>
        </w:rPr>
        <w:t>vai saistību un tiesību pārņēmēju</w:t>
      </w:r>
      <w:r w:rsidRPr="00AB308C">
        <w:rPr>
          <w:sz w:val="26"/>
          <w:szCs w:val="26"/>
          <w:lang w:val="lv-LV"/>
        </w:rPr>
        <w:t>) projekta dokumentācijā veiktās izmaiņas;</w:t>
      </w:r>
    </w:p>
    <w:p w14:paraId="265BE7AF" w14:textId="46E05A48"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2 (divu) darba dienu laikā no dokumentu saņemšanas dienas izskatīt un saskaņot iesniegto dokumentāciju par izmaiņu veikšanu darbu apjomos (darbu izmaiņu akts) un materiālu apstiprināšanu un nomaiņu (materiālu apstiprināšanas forma) vai minētajā termiņā sniegt rakstisku motivētu atteikumu;</w:t>
      </w:r>
    </w:p>
    <w:p w14:paraId="2ED3F4C0" w14:textId="77777777"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pēc Pasūtītāja norādījuma veikt būvniecību jomu regulējošajos normatīvajos aktos noteiktās </w:t>
      </w:r>
      <w:proofErr w:type="spellStart"/>
      <w:r w:rsidRPr="00AB308C">
        <w:rPr>
          <w:sz w:val="26"/>
          <w:szCs w:val="26"/>
          <w:lang w:val="lv-LV"/>
        </w:rPr>
        <w:t>autoruzrauga</w:t>
      </w:r>
      <w:proofErr w:type="spellEnd"/>
      <w:r w:rsidRPr="00AB308C">
        <w:rPr>
          <w:sz w:val="26"/>
          <w:szCs w:val="26"/>
          <w:lang w:val="lv-LV"/>
        </w:rPr>
        <w:t xml:space="preserve"> tiesības;</w:t>
      </w:r>
    </w:p>
    <w:p w14:paraId="11EC611E" w14:textId="605FD8B1" w:rsidR="00471474" w:rsidRPr="00AB308C" w:rsidRDefault="00471474" w:rsidP="00471474">
      <w:pPr>
        <w:pStyle w:val="Sarakstarindkopa"/>
        <w:numPr>
          <w:ilvl w:val="2"/>
          <w:numId w:val="19"/>
        </w:numPr>
        <w:tabs>
          <w:tab w:val="left" w:pos="851"/>
          <w:tab w:val="left" w:pos="993"/>
          <w:tab w:val="left" w:pos="1134"/>
          <w:tab w:val="left" w:pos="1418"/>
        </w:tabs>
        <w:ind w:left="0" w:firstLine="567"/>
        <w:jc w:val="both"/>
        <w:rPr>
          <w:sz w:val="26"/>
          <w:szCs w:val="26"/>
          <w:lang w:val="lv-LV"/>
        </w:rPr>
      </w:pPr>
      <w:r w:rsidRPr="00AB308C">
        <w:rPr>
          <w:sz w:val="26"/>
          <w:szCs w:val="26"/>
          <w:lang w:val="lv-LV"/>
        </w:rPr>
        <w:t xml:space="preserve">izpildīt citus spēkā esošos normatīvajos aktos noteiktos </w:t>
      </w:r>
      <w:proofErr w:type="spellStart"/>
      <w:r w:rsidRPr="00AB308C">
        <w:rPr>
          <w:sz w:val="26"/>
          <w:szCs w:val="26"/>
          <w:lang w:val="lv-LV"/>
        </w:rPr>
        <w:t>autoruzrauga</w:t>
      </w:r>
      <w:proofErr w:type="spellEnd"/>
      <w:r w:rsidRPr="00AB308C">
        <w:rPr>
          <w:sz w:val="26"/>
          <w:szCs w:val="26"/>
          <w:lang w:val="lv-LV"/>
        </w:rPr>
        <w:t xml:space="preserve"> pienākumus un izmantot spēkā esošos normatīvos aktos noteiktās tiesības.</w:t>
      </w:r>
    </w:p>
    <w:p w14:paraId="00377617" w14:textId="77777777" w:rsidR="00386759" w:rsidRPr="00AB308C" w:rsidRDefault="00723C4A" w:rsidP="009F32D7">
      <w:pPr>
        <w:numPr>
          <w:ilvl w:val="1"/>
          <w:numId w:val="19"/>
        </w:numPr>
        <w:tabs>
          <w:tab w:val="clear" w:pos="360"/>
        </w:tabs>
        <w:ind w:left="0" w:firstLine="567"/>
        <w:jc w:val="both"/>
        <w:rPr>
          <w:sz w:val="26"/>
          <w:szCs w:val="26"/>
          <w:lang w:val="lv-LV" w:eastAsia="lv-LV"/>
        </w:rPr>
      </w:pPr>
      <w:r w:rsidRPr="00AB308C">
        <w:rPr>
          <w:snapToGrid w:val="0"/>
          <w:sz w:val="26"/>
          <w:szCs w:val="26"/>
          <w:lang w:val="lv-LV"/>
        </w:rPr>
        <w:t>Pakalpojuma sniedzējs apņemas:</w:t>
      </w:r>
    </w:p>
    <w:p w14:paraId="3B2E5197" w14:textId="77777777" w:rsidR="00386759" w:rsidRPr="00AB308C" w:rsidRDefault="00723C4A" w:rsidP="00941713">
      <w:pPr>
        <w:numPr>
          <w:ilvl w:val="2"/>
          <w:numId w:val="19"/>
        </w:numPr>
        <w:tabs>
          <w:tab w:val="clear" w:pos="1800"/>
          <w:tab w:val="left" w:pos="993"/>
          <w:tab w:val="left" w:pos="1276"/>
        </w:tabs>
        <w:ind w:left="0" w:firstLine="567"/>
        <w:jc w:val="both"/>
        <w:rPr>
          <w:sz w:val="26"/>
          <w:szCs w:val="26"/>
          <w:lang w:val="lv-LV" w:eastAsia="lv-LV"/>
        </w:rPr>
      </w:pPr>
      <w:r w:rsidRPr="00AB308C">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AB308C">
        <w:rPr>
          <w:sz w:val="26"/>
          <w:szCs w:val="26"/>
          <w:lang w:val="lv-LV"/>
        </w:rPr>
        <w:t>šo līdzekļu piedziņu Pakalpojuma sniedzējs nevar vērst pret Pasūtītāju vai prasīt atlīdzināt šos izdevumus</w:t>
      </w:r>
      <w:r w:rsidRPr="00AB308C">
        <w:rPr>
          <w:snapToGrid w:val="0"/>
          <w:sz w:val="26"/>
          <w:szCs w:val="26"/>
          <w:lang w:val="lv-LV"/>
        </w:rPr>
        <w:t>;</w:t>
      </w:r>
    </w:p>
    <w:p w14:paraId="371511E3" w14:textId="77777777" w:rsidR="00386759" w:rsidRPr="00AB308C" w:rsidRDefault="00723C4A" w:rsidP="00941713">
      <w:pPr>
        <w:numPr>
          <w:ilvl w:val="2"/>
          <w:numId w:val="19"/>
        </w:numPr>
        <w:tabs>
          <w:tab w:val="left" w:pos="1134"/>
          <w:tab w:val="left" w:pos="1418"/>
        </w:tabs>
        <w:ind w:left="0" w:firstLine="567"/>
        <w:jc w:val="both"/>
        <w:rPr>
          <w:sz w:val="26"/>
          <w:szCs w:val="26"/>
          <w:lang w:val="lv-LV" w:eastAsia="lv-LV"/>
        </w:rPr>
      </w:pPr>
      <w:r w:rsidRPr="00AB308C">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2A5AD9F7" w14:textId="77777777" w:rsidR="00386759" w:rsidRPr="00AB308C" w:rsidRDefault="00723C4A" w:rsidP="009F32D7">
      <w:pPr>
        <w:numPr>
          <w:ilvl w:val="2"/>
          <w:numId w:val="19"/>
        </w:numPr>
        <w:ind w:left="0" w:firstLine="567"/>
        <w:jc w:val="both"/>
        <w:rPr>
          <w:sz w:val="26"/>
          <w:szCs w:val="26"/>
          <w:lang w:val="lv-LV" w:eastAsia="lv-LV"/>
        </w:rPr>
      </w:pPr>
      <w:r w:rsidRPr="00AB308C">
        <w:rPr>
          <w:sz w:val="26"/>
          <w:szCs w:val="26"/>
          <w:lang w:val="lv-LV"/>
        </w:rPr>
        <w:t xml:space="preserve">brīdināt Pasūtītāju pirms konkrēto darbu sākuma par šajā līgumā neparedzētiem apstākļiem, kas var ietekmēt Darba izpildi, vienlaicīgi iesniedzot savus </w:t>
      </w:r>
      <w:r w:rsidRPr="00AB308C">
        <w:rPr>
          <w:sz w:val="26"/>
          <w:szCs w:val="26"/>
          <w:lang w:val="lv-LV"/>
        </w:rPr>
        <w:lastRenderedPageBreak/>
        <w:t>priekšlikumus situācijas risinājumam. Pasūtītājs vienpersoniski izlemj jautājumu par risinājumu šajā punktā paredzētajās situācijās;</w:t>
      </w:r>
    </w:p>
    <w:p w14:paraId="719FA47E" w14:textId="77777777" w:rsidR="00386759" w:rsidRPr="00AB308C" w:rsidRDefault="00723C4A" w:rsidP="009F32D7">
      <w:pPr>
        <w:numPr>
          <w:ilvl w:val="2"/>
          <w:numId w:val="19"/>
        </w:numPr>
        <w:ind w:left="0" w:firstLine="567"/>
        <w:jc w:val="both"/>
        <w:rPr>
          <w:sz w:val="26"/>
          <w:szCs w:val="26"/>
          <w:lang w:val="lv-LV" w:eastAsia="lv-LV"/>
        </w:rPr>
      </w:pPr>
      <w:r w:rsidRPr="00AB308C">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6994C8B7" w14:textId="14767095" w:rsidR="00723C4A" w:rsidRPr="00AB308C" w:rsidRDefault="00723C4A" w:rsidP="009F32D7">
      <w:pPr>
        <w:numPr>
          <w:ilvl w:val="2"/>
          <w:numId w:val="19"/>
        </w:numPr>
        <w:tabs>
          <w:tab w:val="left" w:pos="1276"/>
        </w:tabs>
        <w:ind w:left="0" w:firstLine="567"/>
        <w:jc w:val="both"/>
        <w:rPr>
          <w:sz w:val="26"/>
          <w:szCs w:val="26"/>
          <w:lang w:val="lv-LV" w:eastAsia="lv-LV"/>
        </w:rPr>
      </w:pPr>
      <w:r w:rsidRPr="00AB308C">
        <w:rPr>
          <w:color w:val="000000"/>
          <w:sz w:val="26"/>
          <w:szCs w:val="26"/>
          <w:lang w:val="lv-LV"/>
        </w:rPr>
        <w:t xml:space="preserve"> </w:t>
      </w:r>
      <w:r w:rsidRPr="00AB308C">
        <w:rPr>
          <w:spacing w:val="3"/>
          <w:sz w:val="26"/>
          <w:szCs w:val="26"/>
          <w:lang w:val="lv-LV"/>
        </w:rPr>
        <w:t>pēc Pasūtītāja pieprasījuma sniegt informāciju par Darba izpildes gaitu.</w:t>
      </w:r>
    </w:p>
    <w:p w14:paraId="3DA429F6" w14:textId="67E3978F" w:rsidR="00386759" w:rsidRPr="00AB308C" w:rsidRDefault="00723C4A" w:rsidP="009F32D7">
      <w:pPr>
        <w:numPr>
          <w:ilvl w:val="1"/>
          <w:numId w:val="19"/>
        </w:numPr>
        <w:tabs>
          <w:tab w:val="clear" w:pos="360"/>
        </w:tabs>
        <w:ind w:left="-142" w:firstLine="709"/>
        <w:jc w:val="both"/>
        <w:rPr>
          <w:sz w:val="26"/>
          <w:szCs w:val="26"/>
          <w:lang w:val="lv-LV" w:eastAsia="lv-LV"/>
        </w:rPr>
      </w:pPr>
      <w:r w:rsidRPr="00AB308C">
        <w:rPr>
          <w:b/>
          <w:spacing w:val="3"/>
          <w:sz w:val="26"/>
          <w:szCs w:val="26"/>
          <w:lang w:val="lv-LV"/>
        </w:rPr>
        <w:t>Pakalpojuma sniedzējam šī līguma izpildes nodrošinājums - k</w:t>
      </w:r>
      <w:r w:rsidRPr="00AB308C">
        <w:rPr>
          <w:b/>
          <w:sz w:val="26"/>
          <w:szCs w:val="26"/>
          <w:lang w:val="lv-LV"/>
        </w:rPr>
        <w:t xml:space="preserve">redītiestādes </w:t>
      </w:r>
      <w:r w:rsidR="005F066B" w:rsidRPr="00AB308C">
        <w:rPr>
          <w:b/>
          <w:sz w:val="26"/>
          <w:szCs w:val="26"/>
          <w:lang w:val="lv-LV"/>
        </w:rPr>
        <w:t xml:space="preserve">vai apdrošināšanas sabiedrības </w:t>
      </w:r>
      <w:r w:rsidRPr="00AB308C">
        <w:rPr>
          <w:b/>
          <w:sz w:val="26"/>
          <w:szCs w:val="26"/>
          <w:lang w:val="lv-LV"/>
        </w:rPr>
        <w:t xml:space="preserve">neatsaucamu beznosacījumu garantija – 5000.00 EUR  (pieci tūkstoši </w:t>
      </w:r>
      <w:proofErr w:type="spellStart"/>
      <w:r w:rsidRPr="00AB308C">
        <w:rPr>
          <w:b/>
          <w:sz w:val="26"/>
          <w:szCs w:val="26"/>
          <w:lang w:val="lv-LV"/>
        </w:rPr>
        <w:t>euro</w:t>
      </w:r>
      <w:proofErr w:type="spellEnd"/>
      <w:r w:rsidRPr="00AB308C">
        <w:rPr>
          <w:b/>
          <w:sz w:val="26"/>
          <w:szCs w:val="26"/>
          <w:lang w:val="lv-LV"/>
        </w:rPr>
        <w:t xml:space="preserve"> un 00 centi) apmērā </w:t>
      </w:r>
      <w:r w:rsidRPr="00AB308C">
        <w:rPr>
          <w:b/>
          <w:spacing w:val="3"/>
          <w:sz w:val="26"/>
          <w:szCs w:val="26"/>
          <w:lang w:val="lv-LV"/>
        </w:rPr>
        <w:t xml:space="preserve">ir jāiesniedz ne vēlāk kā 5 (piecu) darba dienu laikā pēc šī līguma noslēgšanas, saskaņā ar atklātā konkursa </w:t>
      </w:r>
      <w:r w:rsidRPr="00AB308C">
        <w:rPr>
          <w:b/>
          <w:sz w:val="26"/>
          <w:szCs w:val="26"/>
          <w:lang w:val="lv-LV"/>
        </w:rPr>
        <w:t>“Daudzdzīvokļu mājas Prūšu ielā 25A, Rīgā, atjaunošanas projekta izstrāde</w:t>
      </w:r>
      <w:r w:rsidRPr="00AB308C">
        <w:rPr>
          <w:b/>
          <w:sz w:val="26"/>
          <w:szCs w:val="26"/>
          <w:lang w:val="lv-LV" w:eastAsia="lv-LV"/>
        </w:rPr>
        <w:t>” (identifikācijas Nr. RD DMV 2021/23)</w:t>
      </w:r>
      <w:r w:rsidRPr="00AB308C">
        <w:rPr>
          <w:b/>
          <w:sz w:val="26"/>
          <w:szCs w:val="26"/>
          <w:lang w:val="lv-LV"/>
        </w:rPr>
        <w:t xml:space="preserve"> </w:t>
      </w:r>
      <w:r w:rsidRPr="00AB308C">
        <w:rPr>
          <w:b/>
          <w:spacing w:val="3"/>
          <w:sz w:val="26"/>
          <w:szCs w:val="26"/>
          <w:lang w:val="lv-LV"/>
        </w:rPr>
        <w:t>nolikuma 6.1.</w:t>
      </w:r>
      <w:r w:rsidR="00AB308C" w:rsidRPr="00AB308C">
        <w:rPr>
          <w:b/>
          <w:spacing w:val="3"/>
          <w:sz w:val="26"/>
          <w:szCs w:val="26"/>
          <w:lang w:val="lv-LV"/>
        </w:rPr>
        <w:t>apakš</w:t>
      </w:r>
      <w:r w:rsidRPr="00AB308C">
        <w:rPr>
          <w:b/>
          <w:spacing w:val="3"/>
          <w:sz w:val="26"/>
          <w:szCs w:val="26"/>
          <w:lang w:val="lv-LV"/>
        </w:rPr>
        <w:t>punktu</w:t>
      </w:r>
      <w:r w:rsidR="00F7067A" w:rsidRPr="00AB308C">
        <w:rPr>
          <w:b/>
          <w:spacing w:val="3"/>
          <w:sz w:val="26"/>
          <w:szCs w:val="26"/>
          <w:lang w:val="lv-LV"/>
        </w:rPr>
        <w:t xml:space="preserve"> un minētā nolikuma pielikumu Nr.</w:t>
      </w:r>
      <w:r w:rsidR="00193B73" w:rsidRPr="00AB308C">
        <w:rPr>
          <w:b/>
          <w:spacing w:val="3"/>
          <w:sz w:val="26"/>
          <w:szCs w:val="26"/>
          <w:lang w:val="lv-LV"/>
        </w:rPr>
        <w:t>7</w:t>
      </w:r>
      <w:r w:rsidRPr="00AB308C">
        <w:rPr>
          <w:b/>
          <w:spacing w:val="3"/>
          <w:sz w:val="26"/>
          <w:szCs w:val="26"/>
          <w:lang w:val="lv-LV"/>
        </w:rPr>
        <w:t xml:space="preserve">. Gadījumā, ja šī saistība netiks izpildīta, Pasūtītājs būs tiesīgs pieprasīt atklātā konkursa </w:t>
      </w:r>
      <w:r w:rsidR="00F7067A" w:rsidRPr="00AB308C">
        <w:rPr>
          <w:b/>
          <w:sz w:val="26"/>
          <w:szCs w:val="26"/>
          <w:lang w:val="lv-LV"/>
        </w:rPr>
        <w:t xml:space="preserve">atklātā konkursa “Daudzdzīvokļu mājas Prūšu ielā 25A, Rīgā, atjaunošanas projekta izstrāde” (identifikācijas Nr. RD DMV 2021/23) nolikuma </w:t>
      </w:r>
      <w:r w:rsidRPr="00AB308C">
        <w:rPr>
          <w:b/>
          <w:spacing w:val="3"/>
          <w:sz w:val="26"/>
          <w:szCs w:val="26"/>
          <w:lang w:val="lv-LV"/>
        </w:rPr>
        <w:t>4.1.</w:t>
      </w:r>
      <w:r w:rsidR="00F7067A" w:rsidRPr="00AB308C">
        <w:rPr>
          <w:b/>
          <w:spacing w:val="3"/>
          <w:sz w:val="26"/>
          <w:szCs w:val="26"/>
          <w:lang w:val="lv-LV"/>
        </w:rPr>
        <w:t>5</w:t>
      </w:r>
      <w:r w:rsidRPr="00AB308C">
        <w:rPr>
          <w:b/>
          <w:spacing w:val="3"/>
          <w:sz w:val="26"/>
          <w:szCs w:val="26"/>
          <w:lang w:val="lv-LV"/>
        </w:rPr>
        <w:t>.</w:t>
      </w:r>
      <w:r w:rsidR="00AB308C" w:rsidRPr="00AB308C">
        <w:rPr>
          <w:b/>
          <w:spacing w:val="3"/>
          <w:sz w:val="26"/>
          <w:szCs w:val="26"/>
          <w:lang w:val="lv-LV"/>
        </w:rPr>
        <w:t>apakš</w:t>
      </w:r>
      <w:r w:rsidRPr="00AB308C">
        <w:rPr>
          <w:b/>
          <w:spacing w:val="3"/>
          <w:sz w:val="26"/>
          <w:szCs w:val="26"/>
          <w:lang w:val="lv-LV"/>
        </w:rPr>
        <w:t xml:space="preserve">punktā minēto piedāvājuma nodrošinājumu – </w:t>
      </w:r>
      <w:r w:rsidR="00F7067A" w:rsidRPr="00AB308C">
        <w:rPr>
          <w:b/>
          <w:spacing w:val="3"/>
          <w:sz w:val="26"/>
          <w:szCs w:val="26"/>
          <w:lang w:val="lv-LV"/>
        </w:rPr>
        <w:t>2</w:t>
      </w:r>
      <w:r w:rsidRPr="00AB308C">
        <w:rPr>
          <w:b/>
          <w:spacing w:val="3"/>
          <w:sz w:val="26"/>
          <w:szCs w:val="26"/>
          <w:lang w:val="lv-LV"/>
        </w:rPr>
        <w:t>000.00 EUR (</w:t>
      </w:r>
      <w:r w:rsidR="00F7067A" w:rsidRPr="00AB308C">
        <w:rPr>
          <w:b/>
          <w:spacing w:val="3"/>
          <w:sz w:val="26"/>
          <w:szCs w:val="26"/>
          <w:lang w:val="lv-LV"/>
        </w:rPr>
        <w:t>divi tūkstoši</w:t>
      </w:r>
      <w:r w:rsidRPr="00AB308C">
        <w:rPr>
          <w:b/>
          <w:spacing w:val="3"/>
          <w:sz w:val="26"/>
          <w:szCs w:val="26"/>
          <w:lang w:val="lv-LV"/>
        </w:rPr>
        <w:t xml:space="preserve"> </w:t>
      </w:r>
      <w:proofErr w:type="spellStart"/>
      <w:r w:rsidRPr="00AB308C">
        <w:rPr>
          <w:b/>
          <w:iCs/>
          <w:spacing w:val="3"/>
          <w:sz w:val="26"/>
          <w:szCs w:val="26"/>
          <w:lang w:val="lv-LV"/>
        </w:rPr>
        <w:t>euro</w:t>
      </w:r>
      <w:proofErr w:type="spellEnd"/>
      <w:r w:rsidRPr="00AB308C">
        <w:rPr>
          <w:b/>
          <w:spacing w:val="3"/>
          <w:sz w:val="26"/>
          <w:szCs w:val="26"/>
          <w:lang w:val="lv-LV"/>
        </w:rPr>
        <w:t>, 00 centi) par šīs saistības neizpildi.</w:t>
      </w:r>
      <w:r w:rsidRPr="00AB308C">
        <w:rPr>
          <w:sz w:val="26"/>
          <w:szCs w:val="26"/>
          <w:lang w:val="lv-LV"/>
        </w:rPr>
        <w:t xml:space="preserve"> Pakalpojuma sniedzējam ir</w:t>
      </w:r>
      <w:r w:rsidR="00F7067A" w:rsidRPr="00AB308C">
        <w:rPr>
          <w:sz w:val="26"/>
          <w:szCs w:val="26"/>
          <w:lang w:val="lv-LV"/>
        </w:rPr>
        <w:t xml:space="preserve"> pienākums </w:t>
      </w:r>
      <w:r w:rsidRPr="00AB308C">
        <w:rPr>
          <w:sz w:val="26"/>
          <w:szCs w:val="26"/>
          <w:lang w:val="lv-LV"/>
        </w:rPr>
        <w:t xml:space="preserve"> nodrošin</w:t>
      </w:r>
      <w:r w:rsidR="00F7067A" w:rsidRPr="00AB308C">
        <w:rPr>
          <w:sz w:val="26"/>
          <w:szCs w:val="26"/>
          <w:lang w:val="lv-LV"/>
        </w:rPr>
        <w:t>āt</w:t>
      </w:r>
      <w:r w:rsidRPr="00AB308C">
        <w:rPr>
          <w:sz w:val="26"/>
          <w:szCs w:val="26"/>
          <w:lang w:val="lv-LV"/>
        </w:rPr>
        <w:t xml:space="preserve">, lai </w:t>
      </w:r>
      <w:r w:rsidR="00F7067A" w:rsidRPr="00AB308C">
        <w:rPr>
          <w:sz w:val="26"/>
          <w:szCs w:val="26"/>
          <w:lang w:val="lv-LV"/>
        </w:rPr>
        <w:t xml:space="preserve">šī </w:t>
      </w:r>
      <w:r w:rsidRPr="00AB308C">
        <w:rPr>
          <w:sz w:val="26"/>
          <w:szCs w:val="26"/>
          <w:lang w:val="lv-LV"/>
        </w:rPr>
        <w:t>līguma izpildes garantija būtu spēkā līdz projekta (Darba) nodošanas un pieņemšanas akta parakstīšanai.</w:t>
      </w:r>
    </w:p>
    <w:p w14:paraId="2B1ADCCD" w14:textId="75C53394" w:rsidR="00386759" w:rsidRPr="00AB308C" w:rsidRDefault="00386759" w:rsidP="009F32D7">
      <w:pPr>
        <w:numPr>
          <w:ilvl w:val="1"/>
          <w:numId w:val="19"/>
        </w:numPr>
        <w:tabs>
          <w:tab w:val="clear" w:pos="360"/>
          <w:tab w:val="left" w:pos="1134"/>
        </w:tabs>
        <w:ind w:left="-142" w:firstLine="709"/>
        <w:jc w:val="both"/>
        <w:rPr>
          <w:sz w:val="26"/>
          <w:szCs w:val="26"/>
          <w:lang w:val="lv-LV" w:eastAsia="lv-LV"/>
        </w:rPr>
      </w:pPr>
      <w:r w:rsidRPr="00AB308C">
        <w:rPr>
          <w:bCs/>
          <w:spacing w:val="3"/>
          <w:sz w:val="26"/>
          <w:szCs w:val="26"/>
          <w:lang w:val="lv-LV"/>
        </w:rPr>
        <w:t>Pakalpojuma sniedzējam</w:t>
      </w:r>
      <w:r w:rsidRPr="00AB308C">
        <w:rPr>
          <w:b/>
          <w:spacing w:val="3"/>
          <w:sz w:val="26"/>
          <w:szCs w:val="26"/>
          <w:lang w:val="lv-LV"/>
        </w:rPr>
        <w:t xml:space="preserve"> </w:t>
      </w:r>
      <w:r w:rsidRPr="00AB308C">
        <w:rPr>
          <w:color w:val="000000"/>
          <w:sz w:val="26"/>
          <w:szCs w:val="26"/>
          <w:lang w:val="lv-LV" w:eastAsia="lv-LV"/>
        </w:rPr>
        <w:t>nav tiesības prasīt papildu samaksu no Pasūtītāja, ja šī līguma izpildes laikā tiek konstatēts, ka Pakalpojuma sniedzējs nav iekļāvis visus nepieciešamos darbus un/vai materiālus un/vai izmaksas, saskaņā ar tehnisko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574B5901" w14:textId="77777777" w:rsidR="002140E9" w:rsidRPr="00AB308C" w:rsidRDefault="00386759" w:rsidP="002140E9">
      <w:pPr>
        <w:numPr>
          <w:ilvl w:val="1"/>
          <w:numId w:val="19"/>
        </w:numPr>
        <w:tabs>
          <w:tab w:val="clear" w:pos="360"/>
          <w:tab w:val="left" w:pos="1134"/>
        </w:tabs>
        <w:ind w:left="-142" w:firstLine="709"/>
        <w:jc w:val="both"/>
        <w:rPr>
          <w:sz w:val="26"/>
          <w:szCs w:val="26"/>
          <w:lang w:val="lv-LV" w:eastAsia="lv-LV"/>
        </w:rPr>
      </w:pPr>
      <w:r w:rsidRPr="00AB308C">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BC4CEEC" w14:textId="4FB7BFF1" w:rsidR="00744954" w:rsidRPr="00AB308C" w:rsidRDefault="00744954" w:rsidP="002140E9">
      <w:pPr>
        <w:numPr>
          <w:ilvl w:val="1"/>
          <w:numId w:val="19"/>
        </w:numPr>
        <w:tabs>
          <w:tab w:val="clear" w:pos="360"/>
          <w:tab w:val="left" w:pos="1134"/>
        </w:tabs>
        <w:ind w:left="-142" w:firstLine="709"/>
        <w:jc w:val="both"/>
        <w:rPr>
          <w:sz w:val="26"/>
          <w:szCs w:val="26"/>
          <w:lang w:val="lv-LV" w:eastAsia="lv-LV"/>
        </w:rPr>
      </w:pPr>
      <w:r w:rsidRPr="00AB308C">
        <w:rPr>
          <w:sz w:val="26"/>
          <w:szCs w:val="26"/>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6DB9365B" w14:textId="77777777" w:rsidR="00723C4A" w:rsidRPr="00AB308C" w:rsidRDefault="00723C4A" w:rsidP="00471474">
      <w:pPr>
        <w:widowControl w:val="0"/>
        <w:tabs>
          <w:tab w:val="left" w:pos="1260"/>
        </w:tabs>
        <w:jc w:val="both"/>
        <w:rPr>
          <w:b/>
          <w:spacing w:val="3"/>
          <w:sz w:val="26"/>
          <w:szCs w:val="26"/>
          <w:lang w:val="lv-LV"/>
        </w:rPr>
      </w:pPr>
    </w:p>
    <w:p w14:paraId="75673D49" w14:textId="77777777" w:rsidR="00723C4A" w:rsidRPr="00AB308C" w:rsidRDefault="00723C4A" w:rsidP="00723C4A">
      <w:pPr>
        <w:numPr>
          <w:ilvl w:val="0"/>
          <w:numId w:val="20"/>
        </w:numPr>
        <w:jc w:val="center"/>
        <w:rPr>
          <w:b/>
          <w:color w:val="000000"/>
          <w:sz w:val="26"/>
          <w:szCs w:val="26"/>
          <w:lang w:val="lv-LV" w:eastAsia="lv-LV"/>
        </w:rPr>
      </w:pPr>
      <w:r w:rsidRPr="00AB308C">
        <w:rPr>
          <w:b/>
          <w:color w:val="000000"/>
          <w:sz w:val="26"/>
          <w:szCs w:val="26"/>
          <w:lang w:val="lv-LV" w:eastAsia="lv-LV"/>
        </w:rPr>
        <w:t>Pasūtītāja pienākumi un tiesības</w:t>
      </w:r>
    </w:p>
    <w:p w14:paraId="139462CE"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color w:val="000000"/>
          <w:sz w:val="26"/>
          <w:szCs w:val="26"/>
          <w:lang w:val="lv-LV" w:eastAsia="lv-LV"/>
        </w:rPr>
        <w:t xml:space="preserve">Pasūtītājs nodrošina </w:t>
      </w:r>
      <w:r w:rsidRPr="00AB308C">
        <w:rPr>
          <w:sz w:val="26"/>
          <w:szCs w:val="26"/>
          <w:lang w:val="lv-LV" w:eastAsia="lv-LV"/>
        </w:rPr>
        <w:t>Pasūtītāja pārstāvja klātbūtni Darba procesā radušos jautājumu risināšanai.</w:t>
      </w:r>
    </w:p>
    <w:p w14:paraId="28DD0822"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 xml:space="preserve">Pasūtītājs apņemas šī līguma darbības laikā pēc Pakalpojuma sniedzēja rakstiska pieprasījuma sniegt Pakalpojuma sniedzējam Darba kvalitatīvai izpildei visu savā rīcībā esošo informāciju par </w:t>
      </w:r>
      <w:r w:rsidR="00F45B33" w:rsidRPr="00AB308C">
        <w:rPr>
          <w:snapToGrid w:val="0"/>
          <w:sz w:val="26"/>
          <w:szCs w:val="26"/>
          <w:lang w:val="lv-LV" w:eastAsia="lv-LV"/>
        </w:rPr>
        <w:t>D</w:t>
      </w:r>
      <w:r w:rsidRPr="00AB308C">
        <w:rPr>
          <w:snapToGrid w:val="0"/>
          <w:sz w:val="26"/>
          <w:szCs w:val="26"/>
          <w:lang w:val="lv-LV" w:eastAsia="lv-LV"/>
        </w:rPr>
        <w:t>arbu un ar to saistītajiem apstākļiem.</w:t>
      </w:r>
    </w:p>
    <w:p w14:paraId="61F9BA13"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Pasūtītājs pēc Darba pabeigšanas apņemas savlaicīgi tos pieņemt no Pakalpojuma sniedzēja šajā līgumā noteiktajā kārtībā.</w:t>
      </w:r>
    </w:p>
    <w:p w14:paraId="4F48C334"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 xml:space="preserve">Pasūtītājs apņemas veikt samaksu par kvalitatīvi un laikā veiktu Darbu šajā līgumā noteiktajos termiņos un kārtībā. </w:t>
      </w:r>
    </w:p>
    <w:p w14:paraId="0E532CE1" w14:textId="77777777" w:rsidR="00DC4810" w:rsidRPr="00AB308C" w:rsidRDefault="00723C4A" w:rsidP="00DC4810">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217A4A85" w14:textId="77777777" w:rsidR="002140E9" w:rsidRPr="00AB308C" w:rsidRDefault="00723C4A"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napToGrid w:val="0"/>
          <w:sz w:val="26"/>
          <w:szCs w:val="26"/>
          <w:lang w:val="lv-LV"/>
        </w:rPr>
        <w:t>Pasūtītājam ir tiesības kontrolēt šī līguma izpildes gaitu un pieprasīt no Pakalpojuma sniedzēja kontroles veikšanai nepieciešamo informāciju.</w:t>
      </w:r>
    </w:p>
    <w:p w14:paraId="5C6C1A52" w14:textId="6B899ADE" w:rsidR="00DC4810" w:rsidRPr="00AB308C" w:rsidRDefault="00DC4810"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lastRenderedPageBreak/>
        <w:t>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papildinājumi ir saistoši.</w:t>
      </w:r>
    </w:p>
    <w:p w14:paraId="19072C97" w14:textId="760B7344" w:rsidR="002140E9" w:rsidRPr="00AB308C" w:rsidRDefault="002140E9" w:rsidP="002140E9">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 xml:space="preserve">Pasūtītājs rakstiski informē Pakalpojuma sniedzēju par to, ka ir noslēgts būvniecības līgums par </w:t>
      </w:r>
      <w:r w:rsidRPr="00AB308C">
        <w:rPr>
          <w:sz w:val="26"/>
          <w:szCs w:val="26"/>
          <w:lang w:val="lv-LV" w:eastAsia="lv-LV"/>
        </w:rPr>
        <w:t xml:space="preserve">daudzdzīvokļu mājas Prūšu ielā 25A, Rīgā, atjaunošanas darbiem un Pakalpojuma sniedzējam ir jāsāk veikt autoruzraudzība. </w:t>
      </w:r>
    </w:p>
    <w:p w14:paraId="6248BB0E" w14:textId="1F80F5D4" w:rsidR="00023B80" w:rsidRPr="00AB308C" w:rsidRDefault="00023B80" w:rsidP="00023B80">
      <w:pPr>
        <w:numPr>
          <w:ilvl w:val="1"/>
          <w:numId w:val="20"/>
        </w:numPr>
        <w:tabs>
          <w:tab w:val="clear" w:pos="360"/>
          <w:tab w:val="num" w:pos="567"/>
          <w:tab w:val="left" w:pos="1080"/>
        </w:tabs>
        <w:ind w:left="0" w:firstLine="567"/>
        <w:jc w:val="both"/>
        <w:rPr>
          <w:color w:val="000000"/>
          <w:sz w:val="26"/>
          <w:szCs w:val="26"/>
          <w:lang w:val="lv-LV" w:eastAsia="lv-LV"/>
        </w:rPr>
      </w:pPr>
      <w:r w:rsidRPr="00AB308C">
        <w:rPr>
          <w:sz w:val="26"/>
          <w:szCs w:val="26"/>
          <w:lang w:val="lv-LV"/>
        </w:rPr>
        <w:t>Pasūtītāja tiesības:</w:t>
      </w:r>
    </w:p>
    <w:p w14:paraId="27CC7DF1"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Iesniegt Pakalpojuma sniedzējam</w:t>
      </w:r>
      <w:r w:rsidRPr="00AB308C">
        <w:rPr>
          <w:b/>
          <w:bCs/>
          <w:sz w:val="26"/>
          <w:szCs w:val="26"/>
          <w:lang w:val="lv-LV"/>
        </w:rPr>
        <w:t xml:space="preserve"> </w:t>
      </w:r>
      <w:r w:rsidRPr="00AB308C">
        <w:rPr>
          <w:sz w:val="26"/>
          <w:szCs w:val="26"/>
          <w:lang w:val="lv-LV"/>
        </w:rPr>
        <w:t xml:space="preserve">pretenzijas par trūkumiem projekta dokumentācijā pēc </w:t>
      </w:r>
      <w:bookmarkStart w:id="6" w:name="_Hlk58428609"/>
      <w:r w:rsidRPr="00AB308C">
        <w:rPr>
          <w:sz w:val="26"/>
          <w:szCs w:val="26"/>
          <w:lang w:val="lv-LV"/>
        </w:rPr>
        <w:t xml:space="preserve">projekta dokumentācijas </w:t>
      </w:r>
      <w:bookmarkEnd w:id="6"/>
      <w:r w:rsidRPr="00AB308C">
        <w:rPr>
          <w:sz w:val="26"/>
          <w:szCs w:val="26"/>
          <w:lang w:val="lv-LV"/>
        </w:rPr>
        <w:t>pieņemšanas no Pakalpojuma sniedzēja. Pasūtītāja iesniegtās pretenzijas Pakalpojuma sniedzējam ir saistošas;</w:t>
      </w:r>
    </w:p>
    <w:p w14:paraId="4742D6B7" w14:textId="77777777"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pieaicināt ekspertus projekta dokumentācijas ekspertīzes veikšanai;</w:t>
      </w:r>
    </w:p>
    <w:p w14:paraId="03A0FA6A" w14:textId="085907A2"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sniegt detalizētu skaidrojumu par projekta dokumentācijas paredzēto risinājumu realizāciju;</w:t>
      </w:r>
    </w:p>
    <w:p w14:paraId="51B35E3E" w14:textId="144F7218"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sz w:val="26"/>
          <w:szCs w:val="26"/>
          <w:lang w:val="lv-LV"/>
        </w:rPr>
        <w:t>pieprasīt veikt izmaiņas projekta dokumentācijā;</w:t>
      </w:r>
    </w:p>
    <w:p w14:paraId="70B877F2" w14:textId="6E73A034" w:rsidR="00023B80" w:rsidRPr="00AB308C" w:rsidRDefault="00023B80" w:rsidP="00023B80">
      <w:pPr>
        <w:numPr>
          <w:ilvl w:val="2"/>
          <w:numId w:val="20"/>
        </w:numPr>
        <w:tabs>
          <w:tab w:val="clear" w:pos="720"/>
          <w:tab w:val="left" w:pos="1080"/>
        </w:tabs>
        <w:ind w:left="0" w:firstLine="567"/>
        <w:jc w:val="both"/>
        <w:rPr>
          <w:color w:val="000000"/>
          <w:sz w:val="26"/>
          <w:szCs w:val="26"/>
          <w:lang w:val="lv-LV" w:eastAsia="lv-LV"/>
        </w:rPr>
      </w:pPr>
      <w:r w:rsidRPr="00AB308C">
        <w:rPr>
          <w:bCs/>
          <w:sz w:val="26"/>
          <w:szCs w:val="26"/>
          <w:lang w:val="lv-LV"/>
        </w:rPr>
        <w:t>apturēt šī līguma izpildi jebkurā brīdī, ja tam ir pamatots iemesls.</w:t>
      </w:r>
    </w:p>
    <w:p w14:paraId="695D2B31" w14:textId="77777777" w:rsidR="00723C4A" w:rsidRPr="00AB308C" w:rsidRDefault="00723C4A" w:rsidP="00023B80">
      <w:pPr>
        <w:tabs>
          <w:tab w:val="left" w:pos="1080"/>
        </w:tabs>
        <w:jc w:val="both"/>
        <w:rPr>
          <w:color w:val="000000"/>
          <w:sz w:val="26"/>
          <w:szCs w:val="26"/>
          <w:lang w:val="lv-LV" w:eastAsia="lv-LV"/>
        </w:rPr>
      </w:pPr>
    </w:p>
    <w:p w14:paraId="364EDE6D" w14:textId="77777777" w:rsidR="00723C4A" w:rsidRPr="00AB308C" w:rsidRDefault="00723C4A" w:rsidP="00471474">
      <w:pPr>
        <w:numPr>
          <w:ilvl w:val="0"/>
          <w:numId w:val="20"/>
        </w:numPr>
        <w:tabs>
          <w:tab w:val="clear" w:pos="360"/>
          <w:tab w:val="left" w:pos="426"/>
        </w:tabs>
        <w:ind w:left="0" w:firstLine="207"/>
        <w:jc w:val="center"/>
        <w:rPr>
          <w:b/>
          <w:color w:val="000000"/>
          <w:sz w:val="26"/>
          <w:szCs w:val="26"/>
          <w:lang w:val="lv-LV" w:eastAsia="lv-LV"/>
        </w:rPr>
      </w:pPr>
      <w:r w:rsidRPr="00AB308C">
        <w:rPr>
          <w:b/>
          <w:color w:val="000000"/>
          <w:sz w:val="26"/>
          <w:szCs w:val="26"/>
          <w:lang w:val="lv-LV" w:eastAsia="lv-LV"/>
        </w:rPr>
        <w:t>Samaksa, darba pieņemšanas un norēķinu kārtība</w:t>
      </w:r>
    </w:p>
    <w:p w14:paraId="0AB7DD75" w14:textId="77777777" w:rsidR="00723C4A" w:rsidRPr="00AB308C" w:rsidRDefault="00723C4A" w:rsidP="00471474">
      <w:pPr>
        <w:numPr>
          <w:ilvl w:val="1"/>
          <w:numId w:val="20"/>
        </w:numPr>
        <w:tabs>
          <w:tab w:val="clear" w:pos="360"/>
          <w:tab w:val="left" w:pos="0"/>
          <w:tab w:val="left" w:pos="1080"/>
        </w:tabs>
        <w:ind w:left="0" w:firstLine="567"/>
        <w:jc w:val="both"/>
        <w:rPr>
          <w:sz w:val="26"/>
          <w:szCs w:val="26"/>
          <w:lang w:val="lv-LV" w:eastAsia="lv-LV"/>
        </w:rPr>
      </w:pPr>
      <w:r w:rsidRPr="00AB308C">
        <w:rPr>
          <w:sz w:val="26"/>
          <w:szCs w:val="26"/>
          <w:lang w:val="lv-LV" w:eastAsia="lv-LV"/>
        </w:rPr>
        <w:t>Atlīdzības samaksu par šajā līgumā paveikto Darbu  veic dalīti:</w:t>
      </w:r>
    </w:p>
    <w:p w14:paraId="4AB78D85" w14:textId="59BEEDB2" w:rsidR="00723C4A" w:rsidRPr="00AB308C" w:rsidRDefault="003626B0" w:rsidP="003626B0">
      <w:pPr>
        <w:numPr>
          <w:ilvl w:val="2"/>
          <w:numId w:val="20"/>
        </w:numPr>
        <w:tabs>
          <w:tab w:val="clear" w:pos="720"/>
          <w:tab w:val="left" w:pos="0"/>
        </w:tabs>
        <w:ind w:left="0" w:firstLine="567"/>
        <w:jc w:val="both"/>
        <w:rPr>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būvprojekta izstrādi tiek </w:t>
      </w:r>
      <w:r w:rsidR="00723C4A" w:rsidRPr="00AB308C">
        <w:rPr>
          <w:b/>
          <w:bCs/>
          <w:sz w:val="26"/>
          <w:szCs w:val="26"/>
          <w:u w:val="single"/>
          <w:lang w:val="lv-LV" w:eastAsia="lv-LV"/>
        </w:rPr>
        <w:t>noteikta kā līgumcena</w:t>
      </w:r>
      <w:r w:rsidR="00723C4A" w:rsidRPr="00AB308C">
        <w:rPr>
          <w:sz w:val="26"/>
          <w:szCs w:val="26"/>
          <w:lang w:val="lv-LV" w:eastAsia="lv-LV"/>
        </w:rPr>
        <w:t xml:space="preserve">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p>
    <w:p w14:paraId="7EBD141C" w14:textId="3172F0E8" w:rsidR="00723C4A" w:rsidRPr="00AB308C" w:rsidRDefault="003626B0" w:rsidP="003626B0">
      <w:pPr>
        <w:numPr>
          <w:ilvl w:val="2"/>
          <w:numId w:val="20"/>
        </w:numPr>
        <w:tabs>
          <w:tab w:val="clear" w:pos="720"/>
          <w:tab w:val="left" w:pos="0"/>
        </w:tabs>
        <w:ind w:left="0" w:firstLine="567"/>
        <w:jc w:val="both"/>
        <w:rPr>
          <w:b/>
          <w:bCs/>
          <w:i/>
          <w:iCs/>
          <w:sz w:val="26"/>
          <w:szCs w:val="26"/>
          <w:lang w:val="lv-LV" w:eastAsia="lv-LV"/>
        </w:rPr>
      </w:pPr>
      <w:r w:rsidRPr="00AB308C">
        <w:rPr>
          <w:b/>
          <w:bCs/>
          <w:sz w:val="26"/>
          <w:szCs w:val="26"/>
          <w:u w:val="single"/>
          <w:lang w:val="lv-LV" w:eastAsia="lv-LV"/>
        </w:rPr>
        <w:t>A</w:t>
      </w:r>
      <w:r w:rsidR="00723C4A" w:rsidRPr="00AB308C">
        <w:rPr>
          <w:b/>
          <w:bCs/>
          <w:sz w:val="26"/>
          <w:szCs w:val="26"/>
          <w:u w:val="single"/>
          <w:lang w:val="lv-LV" w:eastAsia="lv-LV"/>
        </w:rPr>
        <w:t>tlīdzīb</w:t>
      </w:r>
      <w:r w:rsidRPr="00AB308C">
        <w:rPr>
          <w:b/>
          <w:bCs/>
          <w:sz w:val="26"/>
          <w:szCs w:val="26"/>
          <w:u w:val="single"/>
          <w:lang w:val="lv-LV" w:eastAsia="lv-LV"/>
        </w:rPr>
        <w:t xml:space="preserve">a par autoruzraudzību tiek noteikta </w:t>
      </w:r>
      <w:r w:rsidR="00723C4A" w:rsidRPr="00AB308C">
        <w:rPr>
          <w:b/>
          <w:bCs/>
          <w:sz w:val="26"/>
          <w:szCs w:val="26"/>
          <w:u w:val="single"/>
          <w:lang w:val="lv-LV" w:eastAsia="lv-LV"/>
        </w:rPr>
        <w:t>kā līgumcena</w:t>
      </w:r>
      <w:r w:rsidR="00723C4A" w:rsidRPr="00AB308C">
        <w:rPr>
          <w:b/>
          <w:bCs/>
          <w:sz w:val="26"/>
          <w:szCs w:val="26"/>
          <w:lang w:val="lv-LV" w:eastAsia="lv-LV"/>
        </w:rPr>
        <w:t xml:space="preserve"> </w:t>
      </w:r>
      <w:r w:rsidR="00723C4A" w:rsidRPr="00AB308C">
        <w:rPr>
          <w:sz w:val="26"/>
          <w:szCs w:val="26"/>
          <w:lang w:val="lv-LV" w:eastAsia="lv-LV"/>
        </w:rPr>
        <w:t xml:space="preserve">–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 xml:space="preserve">un ________ centi) un PVN 21% - </w:t>
      </w:r>
      <w:r w:rsidR="00723C4A" w:rsidRPr="00AB308C">
        <w:rPr>
          <w:b/>
          <w:sz w:val="26"/>
          <w:szCs w:val="26"/>
          <w:lang w:val="lv-LV" w:eastAsia="lv-LV"/>
        </w:rPr>
        <w:t>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00723C4A" w:rsidRPr="00AB308C">
        <w:rPr>
          <w:i/>
          <w:sz w:val="26"/>
          <w:szCs w:val="26"/>
          <w:lang w:val="lv-LV" w:eastAsia="lv-LV"/>
        </w:rPr>
        <w:t xml:space="preserve"> </w:t>
      </w:r>
      <w:r w:rsidR="00723C4A" w:rsidRPr="00AB308C">
        <w:rPr>
          <w:bCs/>
          <w:sz w:val="26"/>
          <w:szCs w:val="26"/>
          <w:lang w:val="lv-LV" w:eastAsia="lv-LV"/>
        </w:rPr>
        <w:t>kopā (t.sk. PVN 21%)</w:t>
      </w:r>
      <w:r w:rsidR="00723C4A" w:rsidRPr="00AB308C">
        <w:rPr>
          <w:b/>
          <w:sz w:val="26"/>
          <w:szCs w:val="26"/>
          <w:lang w:val="lv-LV" w:eastAsia="lv-LV"/>
        </w:rPr>
        <w:t xml:space="preserve"> – ___________ EUR</w:t>
      </w:r>
      <w:r w:rsidR="00723C4A" w:rsidRPr="00AB308C">
        <w:rPr>
          <w:sz w:val="26"/>
          <w:szCs w:val="26"/>
          <w:lang w:val="lv-LV" w:eastAsia="lv-LV"/>
        </w:rPr>
        <w:t xml:space="preserve"> (__________ </w:t>
      </w:r>
      <w:proofErr w:type="spellStart"/>
      <w:r w:rsidR="00723C4A" w:rsidRPr="00AB308C">
        <w:rPr>
          <w:i/>
          <w:sz w:val="26"/>
          <w:szCs w:val="26"/>
          <w:lang w:val="lv-LV" w:eastAsia="lv-LV"/>
        </w:rPr>
        <w:t>euro</w:t>
      </w:r>
      <w:proofErr w:type="spellEnd"/>
      <w:r w:rsidR="00723C4A" w:rsidRPr="00AB308C">
        <w:rPr>
          <w:i/>
          <w:sz w:val="26"/>
          <w:szCs w:val="26"/>
          <w:lang w:val="lv-LV" w:eastAsia="lv-LV"/>
        </w:rPr>
        <w:t xml:space="preserve"> </w:t>
      </w:r>
      <w:r w:rsidR="00723C4A" w:rsidRPr="00AB308C">
        <w:rPr>
          <w:sz w:val="26"/>
          <w:szCs w:val="26"/>
          <w:lang w:val="lv-LV" w:eastAsia="lv-LV"/>
        </w:rPr>
        <w:t>un ________ centi)</w:t>
      </w:r>
      <w:r w:rsidRPr="00AB308C">
        <w:rPr>
          <w:sz w:val="26"/>
          <w:szCs w:val="26"/>
          <w:lang w:val="lv-LV" w:eastAsia="lv-LV"/>
        </w:rPr>
        <w:t xml:space="preserve">. </w:t>
      </w:r>
      <w:r w:rsidR="00723C4A" w:rsidRPr="00AB308C">
        <w:rPr>
          <w:sz w:val="26"/>
          <w:szCs w:val="26"/>
          <w:lang w:val="lv-LV" w:eastAsia="lv-LV"/>
        </w:rPr>
        <w:t>Līgumcenā iekļautas visas izmaksas, kas saistītas ar šī līguma izpildi.</w:t>
      </w:r>
      <w:r w:rsidRPr="00AB308C">
        <w:rPr>
          <w:sz w:val="26"/>
          <w:szCs w:val="26"/>
          <w:lang w:val="lv-LV" w:eastAsia="lv-LV"/>
        </w:rPr>
        <w:t xml:space="preserve"> Avanss nav paredzēts. </w:t>
      </w:r>
      <w:r w:rsidRPr="00AB308C">
        <w:rPr>
          <w:b/>
          <w:bCs/>
          <w:i/>
          <w:iCs/>
          <w:sz w:val="26"/>
          <w:szCs w:val="26"/>
          <w:lang w:val="lv-LV" w:eastAsia="lv-LV"/>
        </w:rPr>
        <w:t xml:space="preserve">Šajā punktā paredzētā atlīdzība tiek izmaksāta tikai pie nosacījuma, ja Pasūtītājs būs noslēdzis būvniecības līgumu par daudzdzīvokļu mājas Prūšu ielā 25A, Rīgā, atjaunošanas darbiem. </w:t>
      </w:r>
    </w:p>
    <w:p w14:paraId="36B96C7C" w14:textId="77777777" w:rsidR="00723C4A" w:rsidRPr="00AB308C" w:rsidRDefault="00723C4A" w:rsidP="00471474">
      <w:pPr>
        <w:widowControl w:val="0"/>
        <w:numPr>
          <w:ilvl w:val="1"/>
          <w:numId w:val="20"/>
        </w:numPr>
        <w:tabs>
          <w:tab w:val="clear" w:pos="360"/>
          <w:tab w:val="num" w:pos="-180"/>
          <w:tab w:val="left" w:pos="1080"/>
        </w:tabs>
        <w:ind w:left="0" w:firstLine="567"/>
        <w:jc w:val="both"/>
        <w:rPr>
          <w:sz w:val="26"/>
          <w:szCs w:val="26"/>
          <w:lang w:val="lv-LV"/>
        </w:rPr>
      </w:pPr>
      <w:r w:rsidRPr="00AB308C">
        <w:rPr>
          <w:sz w:val="26"/>
          <w:szCs w:val="26"/>
          <w:lang w:val="lv-LV"/>
        </w:rPr>
        <w:t>Darba pieņemšanas un apmaksas kārtība:</w:t>
      </w:r>
    </w:p>
    <w:p w14:paraId="0283A3B2" w14:textId="11D72BB3"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Pasūtītājs par izpildītā Darba pieņemšanu paraksta attiecīgu</w:t>
      </w:r>
      <w:r w:rsidR="009E7082" w:rsidRPr="00AB308C">
        <w:rPr>
          <w:sz w:val="26"/>
          <w:szCs w:val="26"/>
          <w:lang w:val="lv-LV"/>
        </w:rPr>
        <w:t>s</w:t>
      </w:r>
      <w:r w:rsidRPr="00AB308C">
        <w:rPr>
          <w:sz w:val="26"/>
          <w:szCs w:val="26"/>
          <w:lang w:val="lv-LV"/>
        </w:rPr>
        <w:t xml:space="preserve"> Darba </w:t>
      </w:r>
      <w:r w:rsidR="009E7082" w:rsidRPr="00AB308C">
        <w:rPr>
          <w:sz w:val="26"/>
          <w:szCs w:val="26"/>
          <w:lang w:val="lv-LV"/>
        </w:rPr>
        <w:t xml:space="preserve">nodošanas </w:t>
      </w:r>
      <w:r w:rsidRPr="00AB308C">
        <w:rPr>
          <w:sz w:val="26"/>
          <w:szCs w:val="26"/>
          <w:lang w:val="lv-LV"/>
        </w:rPr>
        <w:t>pieņemšanas aktu</w:t>
      </w:r>
      <w:r w:rsidR="009E7082" w:rsidRPr="00AB308C">
        <w:rPr>
          <w:sz w:val="26"/>
          <w:szCs w:val="26"/>
          <w:lang w:val="lv-LV"/>
        </w:rPr>
        <w:t>s par katru Darbu atsevišķi, tas ir, viens Darba nodošanas un pieņemšanas akts par būvprojekta izstrādi un otrs Darba nodošanas un pieņemšanas akts par autoruzraudzību</w:t>
      </w:r>
      <w:r w:rsidRPr="00AB308C">
        <w:rPr>
          <w:sz w:val="26"/>
          <w:szCs w:val="26"/>
          <w:lang w:val="lv-LV"/>
        </w:rPr>
        <w:t>;</w:t>
      </w:r>
    </w:p>
    <w:p w14:paraId="0F2BA48E" w14:textId="78D107EF"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Pasūtītāja apstiprinātais Darba </w:t>
      </w:r>
      <w:r w:rsidR="009E7082" w:rsidRPr="00AB308C">
        <w:rPr>
          <w:sz w:val="26"/>
          <w:szCs w:val="26"/>
          <w:lang w:val="lv-LV"/>
        </w:rPr>
        <w:t xml:space="preserve">nodošanas un </w:t>
      </w:r>
      <w:r w:rsidRPr="00AB308C">
        <w:rPr>
          <w:sz w:val="26"/>
          <w:szCs w:val="26"/>
          <w:lang w:val="lv-LV"/>
        </w:rPr>
        <w:t>pieņemšanas akts ir pamatojums Pakalpojuma sniedzēja rēķina iesniegšanai par Darba samaksu;</w:t>
      </w:r>
    </w:p>
    <w:p w14:paraId="18549A9B" w14:textId="7DF5DB5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 xml:space="preserve">Pasūtītājs nodrošina apmaksu Pakalpojuma sniedzējam par izpildīto Darbu pēc Pušu parakstītā Darba </w:t>
      </w:r>
      <w:r w:rsidR="009E7082" w:rsidRPr="00AB308C">
        <w:rPr>
          <w:sz w:val="26"/>
          <w:szCs w:val="26"/>
          <w:lang w:val="lv-LV"/>
        </w:rPr>
        <w:t xml:space="preserve">nodošanas un </w:t>
      </w:r>
      <w:r w:rsidRPr="00AB308C">
        <w:rPr>
          <w:sz w:val="26"/>
          <w:szCs w:val="26"/>
          <w:lang w:val="lv-LV"/>
        </w:rPr>
        <w:t xml:space="preserve">pieņemšanas akta par paveikto Darbu un uz tā pamata izrakstītā maksājuma dokumenta (rēķina) saņemšanas no </w:t>
      </w:r>
      <w:r w:rsidR="009E7082" w:rsidRPr="00AB308C">
        <w:rPr>
          <w:sz w:val="26"/>
          <w:szCs w:val="26"/>
          <w:lang w:val="lv-LV"/>
        </w:rPr>
        <w:t>Pakalpojuma sniedzēja</w:t>
      </w:r>
      <w:r w:rsidRPr="00AB308C">
        <w:rPr>
          <w:sz w:val="26"/>
          <w:szCs w:val="26"/>
          <w:lang w:val="lv-LV"/>
        </w:rPr>
        <w:t>;</w:t>
      </w:r>
    </w:p>
    <w:p w14:paraId="00BBED93" w14:textId="1A74EBB9"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Pakalpojuma sniedzējam samaksa par izpildīto Darbu tiek nodrošināta 2</w:t>
      </w:r>
      <w:r w:rsidR="00C22349" w:rsidRPr="00AB308C">
        <w:rPr>
          <w:sz w:val="26"/>
          <w:szCs w:val="26"/>
          <w:lang w:val="lv-LV"/>
        </w:rPr>
        <w:t>1</w:t>
      </w:r>
      <w:r w:rsidRPr="00AB308C">
        <w:rPr>
          <w:sz w:val="26"/>
          <w:szCs w:val="26"/>
          <w:lang w:val="lv-LV"/>
        </w:rPr>
        <w:t xml:space="preserve"> (divdesmit</w:t>
      </w:r>
      <w:r w:rsidR="00C22349" w:rsidRPr="00AB308C">
        <w:rPr>
          <w:sz w:val="26"/>
          <w:szCs w:val="26"/>
          <w:lang w:val="lv-LV"/>
        </w:rPr>
        <w:t xml:space="preserve"> vienas</w:t>
      </w:r>
      <w:r w:rsidRPr="00AB308C">
        <w:rPr>
          <w:sz w:val="26"/>
          <w:szCs w:val="26"/>
          <w:lang w:val="lv-LV"/>
        </w:rPr>
        <w:t>) kalendār</w:t>
      </w:r>
      <w:r w:rsidR="00C22349" w:rsidRPr="00AB308C">
        <w:rPr>
          <w:sz w:val="26"/>
          <w:szCs w:val="26"/>
          <w:lang w:val="lv-LV"/>
        </w:rPr>
        <w:t>ās</w:t>
      </w:r>
      <w:r w:rsidRPr="00AB308C">
        <w:rPr>
          <w:sz w:val="26"/>
          <w:szCs w:val="26"/>
          <w:lang w:val="lv-LV"/>
        </w:rPr>
        <w:t xml:space="preserve"> dien</w:t>
      </w:r>
      <w:r w:rsidR="00C22349" w:rsidRPr="00AB308C">
        <w:rPr>
          <w:sz w:val="26"/>
          <w:szCs w:val="26"/>
          <w:lang w:val="lv-LV"/>
        </w:rPr>
        <w:t>as</w:t>
      </w:r>
      <w:r w:rsidRPr="00AB308C">
        <w:rPr>
          <w:sz w:val="26"/>
          <w:szCs w:val="26"/>
          <w:lang w:val="lv-LV"/>
        </w:rPr>
        <w:t xml:space="preserve"> laikā pēc maksājuma dokumenta (rēķina) saņemšanas Pasūtītāja grāmatvedībā.</w:t>
      </w:r>
    </w:p>
    <w:p w14:paraId="4495DBE5" w14:textId="77777777" w:rsidR="00723C4A" w:rsidRPr="00AB308C" w:rsidRDefault="00723C4A" w:rsidP="00471474">
      <w:pPr>
        <w:widowControl w:val="0"/>
        <w:numPr>
          <w:ilvl w:val="2"/>
          <w:numId w:val="20"/>
        </w:numPr>
        <w:tabs>
          <w:tab w:val="num" w:pos="-180"/>
          <w:tab w:val="left" w:pos="1080"/>
        </w:tabs>
        <w:ind w:left="0" w:firstLine="567"/>
        <w:jc w:val="both"/>
        <w:rPr>
          <w:snapToGrid w:val="0"/>
          <w:sz w:val="26"/>
          <w:szCs w:val="26"/>
          <w:lang w:val="lv-LV"/>
        </w:rPr>
      </w:pPr>
      <w:r w:rsidRPr="00AB308C">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4421C293" w14:textId="27B3472D"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lastRenderedPageBreak/>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w:t>
      </w:r>
      <w:r w:rsidR="009E7082" w:rsidRPr="00AB308C">
        <w:rPr>
          <w:sz w:val="26"/>
          <w:szCs w:val="26"/>
          <w:lang w:val="lv-LV"/>
        </w:rPr>
        <w:t>1</w:t>
      </w:r>
      <w:r w:rsidRPr="00AB308C">
        <w:rPr>
          <w:sz w:val="26"/>
          <w:szCs w:val="26"/>
          <w:lang w:val="lv-LV"/>
        </w:rPr>
        <w:t>% apmērā no Darba kopējās līgumcenas par katru nokavēto dienu, bet ne vairāk kā 10% no līgumcenas. Līgumsoda samaksa neatbrīvo no pienākuma pienācīgi novērst trūkumus Darbā.</w:t>
      </w:r>
    </w:p>
    <w:p w14:paraId="5E32534C" w14:textId="77777777"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napToGrid w:val="0"/>
          <w:sz w:val="26"/>
          <w:szCs w:val="26"/>
          <w:lang w:val="lv-LV"/>
        </w:rPr>
        <w:t>Jebkura šajā līgumā noteiktā līgumsoda samaksa neatbrīvo Puses no to saistību pilnīgas izpildes.</w:t>
      </w:r>
    </w:p>
    <w:p w14:paraId="4BB278E7" w14:textId="6652D4F4" w:rsidR="00723C4A" w:rsidRPr="00AB308C" w:rsidRDefault="00723C4A" w:rsidP="00471474">
      <w:pPr>
        <w:widowControl w:val="0"/>
        <w:numPr>
          <w:ilvl w:val="1"/>
          <w:numId w:val="20"/>
        </w:numPr>
        <w:tabs>
          <w:tab w:val="clear" w:pos="360"/>
          <w:tab w:val="num" w:pos="-180"/>
          <w:tab w:val="left" w:pos="1080"/>
        </w:tabs>
        <w:ind w:left="0" w:firstLine="567"/>
        <w:jc w:val="both"/>
        <w:rPr>
          <w:snapToGrid w:val="0"/>
          <w:sz w:val="26"/>
          <w:szCs w:val="26"/>
          <w:lang w:val="lv-LV"/>
        </w:rPr>
      </w:pPr>
      <w:r w:rsidRPr="00AB308C">
        <w:rPr>
          <w:sz w:val="26"/>
          <w:szCs w:val="26"/>
          <w:lang w:val="lv-LV"/>
        </w:rPr>
        <w:t>Ja Darba izpildes laikā rodas situācijas, kad šī līguma 1.1.</w:t>
      </w:r>
      <w:r w:rsidR="00AB308C" w:rsidRPr="00AB308C">
        <w:rPr>
          <w:b/>
          <w:spacing w:val="3"/>
          <w:sz w:val="26"/>
          <w:szCs w:val="26"/>
          <w:lang w:val="lv-LV"/>
        </w:rPr>
        <w:t xml:space="preserve"> </w:t>
      </w:r>
      <w:r w:rsidR="00AB308C" w:rsidRPr="00AB308C">
        <w:rPr>
          <w:bCs/>
          <w:spacing w:val="3"/>
          <w:sz w:val="26"/>
          <w:szCs w:val="26"/>
          <w:lang w:val="lv-LV"/>
        </w:rPr>
        <w:t>apakš</w:t>
      </w:r>
      <w:r w:rsidRPr="00AB308C">
        <w:rPr>
          <w:sz w:val="26"/>
          <w:szCs w:val="26"/>
          <w:lang w:val="lv-LV"/>
        </w:rPr>
        <w:t>punktā noteiktais izpildāmā Darba apjoms faktiski ir mazāks vai lielāks, Pusēm ir pienākums, savstarpēji vienojoties, veikt atbilstošu līgumcenas korekciju.</w:t>
      </w:r>
    </w:p>
    <w:p w14:paraId="18D51E25" w14:textId="77777777" w:rsidR="00723C4A" w:rsidRPr="00AB308C" w:rsidRDefault="00723C4A" w:rsidP="00471474">
      <w:pPr>
        <w:widowControl w:val="0"/>
        <w:numPr>
          <w:ilvl w:val="1"/>
          <w:numId w:val="20"/>
        </w:numPr>
        <w:tabs>
          <w:tab w:val="clear" w:pos="360"/>
          <w:tab w:val="left" w:pos="1080"/>
          <w:tab w:val="left" w:pos="1276"/>
        </w:tabs>
        <w:ind w:left="0" w:firstLine="567"/>
        <w:jc w:val="both"/>
        <w:rPr>
          <w:snapToGrid w:val="0"/>
          <w:sz w:val="26"/>
          <w:szCs w:val="26"/>
          <w:lang w:val="lv-LV"/>
        </w:rPr>
      </w:pPr>
      <w:r w:rsidRPr="00AB308C">
        <w:rPr>
          <w:snapToGrid w:val="0"/>
          <w:sz w:val="26"/>
          <w:szCs w:val="26"/>
          <w:lang w:val="lv-LV"/>
        </w:rPr>
        <w:t>Rēķina formāts un iesniegšanas kārtība:</w:t>
      </w:r>
    </w:p>
    <w:p w14:paraId="42F23E51"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624D9133"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Elektroniskos rēķinus apmaksai Pakalpojuma sniedzējs iesniedz Pasūtītājam, izvēloties  vienu no sekojošiem rēķina piegādes kanāliem:</w:t>
      </w:r>
    </w:p>
    <w:p w14:paraId="54C84152"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izveido programmatūru datu apmaiņai starp Pakalpojuma sniedzēja norēķinu sistēmu un pašvaldības vienoto informācijas sistēmu;</w:t>
      </w:r>
    </w:p>
    <w:p w14:paraId="217EC0EE"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augšupielādē rēķinu failus portālā www.eriga.lv, atbilstoši portālā www.eriga.lv, sadaļā „Rēķinu iesniegšana” norādītajai informācijai par elektroniskā rēķina formātu;</w:t>
      </w:r>
    </w:p>
    <w:p w14:paraId="16BC31A5" w14:textId="77777777" w:rsidR="00723C4A" w:rsidRPr="00AB308C" w:rsidRDefault="00723C4A" w:rsidP="00471474">
      <w:pPr>
        <w:widowControl w:val="0"/>
        <w:numPr>
          <w:ilvl w:val="3"/>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 xml:space="preserve">izmanto </w:t>
      </w:r>
      <w:proofErr w:type="spellStart"/>
      <w:r w:rsidRPr="00AB308C">
        <w:rPr>
          <w:snapToGrid w:val="0"/>
          <w:sz w:val="26"/>
          <w:szCs w:val="26"/>
          <w:lang w:val="lv-LV"/>
        </w:rPr>
        <w:t>Web</w:t>
      </w:r>
      <w:proofErr w:type="spellEnd"/>
      <w:r w:rsidRPr="00AB308C">
        <w:rPr>
          <w:snapToGrid w:val="0"/>
          <w:sz w:val="26"/>
          <w:szCs w:val="26"/>
          <w:lang w:val="lv-LV"/>
        </w:rPr>
        <w:t xml:space="preserve"> formas portālā www.eriga.lv, sadaļā „Rēķinu iesniegšana” manuālai rēķinu ievadei.</w:t>
      </w:r>
    </w:p>
    <w:p w14:paraId="4CC94FD9"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Šajā līgumā noteiktā kārtībā iesniegts elektronisks rēķins nodrošina Pusēm elektroniskā rēķina izcelsmes autentiskumu un satura integritāti.</w:t>
      </w:r>
    </w:p>
    <w:p w14:paraId="6209078E" w14:textId="51F86906"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termiņš ir 2</w:t>
      </w:r>
      <w:r w:rsidR="00C22349" w:rsidRPr="00AB308C">
        <w:rPr>
          <w:snapToGrid w:val="0"/>
          <w:sz w:val="26"/>
          <w:szCs w:val="26"/>
          <w:lang w:val="lv-LV"/>
        </w:rPr>
        <w:t>1</w:t>
      </w:r>
      <w:r w:rsidRPr="00AB308C">
        <w:rPr>
          <w:snapToGrid w:val="0"/>
          <w:sz w:val="26"/>
          <w:szCs w:val="26"/>
          <w:lang w:val="lv-LV"/>
        </w:rPr>
        <w:t xml:space="preserve"> (divdesmit</w:t>
      </w:r>
      <w:r w:rsidR="00C22349" w:rsidRPr="00AB308C">
        <w:rPr>
          <w:snapToGrid w:val="0"/>
          <w:sz w:val="26"/>
          <w:szCs w:val="26"/>
          <w:lang w:val="lv-LV"/>
        </w:rPr>
        <w:t xml:space="preserve"> vienas</w:t>
      </w:r>
      <w:r w:rsidRPr="00AB308C">
        <w:rPr>
          <w:snapToGrid w:val="0"/>
          <w:sz w:val="26"/>
          <w:szCs w:val="26"/>
          <w:lang w:val="lv-LV"/>
        </w:rPr>
        <w:t>) kalendār</w:t>
      </w:r>
      <w:r w:rsidR="00C22349" w:rsidRPr="00AB308C">
        <w:rPr>
          <w:snapToGrid w:val="0"/>
          <w:sz w:val="26"/>
          <w:szCs w:val="26"/>
          <w:lang w:val="lv-LV"/>
        </w:rPr>
        <w:t>ās</w:t>
      </w:r>
      <w:r w:rsidRPr="00AB308C">
        <w:rPr>
          <w:snapToGrid w:val="0"/>
          <w:sz w:val="26"/>
          <w:szCs w:val="26"/>
          <w:lang w:val="lv-LV"/>
        </w:rPr>
        <w:t xml:space="preserve"> dien</w:t>
      </w:r>
      <w:r w:rsidR="00C22349" w:rsidRPr="00AB308C">
        <w:rPr>
          <w:snapToGrid w:val="0"/>
          <w:sz w:val="26"/>
          <w:szCs w:val="26"/>
          <w:lang w:val="lv-LV"/>
        </w:rPr>
        <w:t>as</w:t>
      </w:r>
      <w:r w:rsidRPr="00AB308C">
        <w:rPr>
          <w:snapToGrid w:val="0"/>
          <w:sz w:val="26"/>
          <w:szCs w:val="26"/>
          <w:lang w:val="lv-LV"/>
        </w:rPr>
        <w:t xml:space="preserve"> laikā no dienas, kad Pakalpojuma sniedzējs iesniedzis Pasūtītājam elektronisku rēķinu, atbilstoši portālā www.eriga.lv, sadaļā „Rēķinu iesniegšana” norādītajai informācijai par elektroniskā rēķina formātu;</w:t>
      </w:r>
    </w:p>
    <w:p w14:paraId="0F73B69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653191AE"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Pakalpojuma sniedzējam ir pienākums pašvaldības portālā www.eriga.lv sekot līdzi iesniegtā elektroniskā rēķina apstrādes statusam;</w:t>
      </w:r>
    </w:p>
    <w:p w14:paraId="39AEA896" w14:textId="77777777" w:rsidR="00723C4A" w:rsidRPr="00AB308C" w:rsidRDefault="00723C4A" w:rsidP="00471474">
      <w:pPr>
        <w:widowControl w:val="0"/>
        <w:numPr>
          <w:ilvl w:val="2"/>
          <w:numId w:val="20"/>
        </w:numPr>
        <w:tabs>
          <w:tab w:val="left" w:pos="1080"/>
          <w:tab w:val="left" w:pos="1276"/>
        </w:tabs>
        <w:ind w:left="0" w:firstLine="567"/>
        <w:jc w:val="both"/>
        <w:rPr>
          <w:snapToGrid w:val="0"/>
          <w:sz w:val="26"/>
          <w:szCs w:val="26"/>
          <w:lang w:val="lv-LV"/>
        </w:rPr>
      </w:pPr>
      <w:r w:rsidRPr="00AB308C">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7DE163C3" w14:textId="57EFFD73" w:rsidR="00723C4A" w:rsidRPr="00AB308C" w:rsidRDefault="00723C4A" w:rsidP="00723C4A">
      <w:pPr>
        <w:widowControl w:val="0"/>
        <w:tabs>
          <w:tab w:val="left" w:pos="1080"/>
        </w:tabs>
        <w:jc w:val="both"/>
        <w:rPr>
          <w:snapToGrid w:val="0"/>
          <w:sz w:val="26"/>
          <w:szCs w:val="26"/>
          <w:lang w:val="lv-LV"/>
        </w:rPr>
      </w:pPr>
    </w:p>
    <w:p w14:paraId="2CDB1698" w14:textId="6BFE9BAF" w:rsidR="005F066B" w:rsidRPr="00AB308C" w:rsidRDefault="005F066B" w:rsidP="00723C4A">
      <w:pPr>
        <w:widowControl w:val="0"/>
        <w:tabs>
          <w:tab w:val="left" w:pos="1080"/>
        </w:tabs>
        <w:jc w:val="both"/>
        <w:rPr>
          <w:snapToGrid w:val="0"/>
          <w:sz w:val="26"/>
          <w:szCs w:val="26"/>
          <w:lang w:val="lv-LV"/>
        </w:rPr>
      </w:pPr>
    </w:p>
    <w:p w14:paraId="21A779F1" w14:textId="30FDE5A6" w:rsidR="005F066B" w:rsidRPr="00AB308C" w:rsidRDefault="005F066B" w:rsidP="00723C4A">
      <w:pPr>
        <w:widowControl w:val="0"/>
        <w:tabs>
          <w:tab w:val="left" w:pos="1080"/>
        </w:tabs>
        <w:jc w:val="both"/>
        <w:rPr>
          <w:snapToGrid w:val="0"/>
          <w:sz w:val="26"/>
          <w:szCs w:val="26"/>
          <w:lang w:val="lv-LV"/>
        </w:rPr>
      </w:pPr>
    </w:p>
    <w:p w14:paraId="175FD5A4" w14:textId="77777777" w:rsidR="005F066B" w:rsidRPr="00AB308C" w:rsidRDefault="005F066B" w:rsidP="00723C4A">
      <w:pPr>
        <w:widowControl w:val="0"/>
        <w:tabs>
          <w:tab w:val="left" w:pos="1080"/>
        </w:tabs>
        <w:jc w:val="both"/>
        <w:rPr>
          <w:snapToGrid w:val="0"/>
          <w:sz w:val="26"/>
          <w:szCs w:val="26"/>
          <w:lang w:val="lv-LV"/>
        </w:rPr>
      </w:pPr>
    </w:p>
    <w:p w14:paraId="4ABD3CEE" w14:textId="77777777" w:rsidR="00723C4A" w:rsidRPr="00AB308C" w:rsidRDefault="00723C4A" w:rsidP="00723C4A">
      <w:pPr>
        <w:numPr>
          <w:ilvl w:val="0"/>
          <w:numId w:val="21"/>
        </w:numPr>
        <w:tabs>
          <w:tab w:val="left" w:pos="426"/>
        </w:tabs>
        <w:jc w:val="center"/>
        <w:rPr>
          <w:b/>
          <w:color w:val="000000"/>
          <w:sz w:val="26"/>
          <w:szCs w:val="26"/>
          <w:lang w:val="lv-LV"/>
        </w:rPr>
      </w:pPr>
      <w:r w:rsidRPr="00AB308C">
        <w:rPr>
          <w:b/>
          <w:color w:val="000000"/>
          <w:sz w:val="26"/>
          <w:szCs w:val="26"/>
          <w:lang w:val="lv-LV"/>
        </w:rPr>
        <w:t>Līguma izpildes termiņš, līgumsods un līguma pārtraukšanas kārtība</w:t>
      </w:r>
    </w:p>
    <w:p w14:paraId="67FC4445" w14:textId="2E1C3FA1" w:rsidR="00C22349" w:rsidRPr="00AB308C" w:rsidRDefault="00723C4A" w:rsidP="00AD03E9">
      <w:pPr>
        <w:numPr>
          <w:ilvl w:val="1"/>
          <w:numId w:val="21"/>
        </w:numPr>
        <w:tabs>
          <w:tab w:val="clear" w:pos="720"/>
          <w:tab w:val="num" w:pos="1140"/>
        </w:tabs>
        <w:ind w:left="0" w:firstLine="567"/>
        <w:jc w:val="both"/>
        <w:rPr>
          <w:snapToGrid w:val="0"/>
          <w:sz w:val="26"/>
          <w:szCs w:val="26"/>
          <w:lang w:val="lv-LV"/>
        </w:rPr>
      </w:pPr>
      <w:r w:rsidRPr="00AB308C">
        <w:rPr>
          <w:b/>
          <w:noProof/>
          <w:spacing w:val="-2"/>
          <w:sz w:val="26"/>
          <w:szCs w:val="26"/>
          <w:lang w:val="lv-LV"/>
        </w:rPr>
        <w:t xml:space="preserve">Šajā līgumā </w:t>
      </w:r>
      <w:r w:rsidR="003E4D1C" w:rsidRPr="00AB308C">
        <w:rPr>
          <w:b/>
          <w:noProof/>
          <w:spacing w:val="-2"/>
          <w:sz w:val="26"/>
          <w:szCs w:val="26"/>
          <w:lang w:val="lv-LV"/>
        </w:rPr>
        <w:t xml:space="preserve">Pakalpojuma sniedzējam </w:t>
      </w:r>
      <w:r w:rsidRPr="00AB308C">
        <w:rPr>
          <w:b/>
          <w:noProof/>
          <w:spacing w:val="-2"/>
          <w:sz w:val="26"/>
          <w:szCs w:val="26"/>
          <w:lang w:val="lv-LV"/>
        </w:rPr>
        <w:t>paredzētā</w:t>
      </w:r>
      <w:r w:rsidR="00C22349" w:rsidRPr="00AB308C">
        <w:rPr>
          <w:b/>
          <w:noProof/>
          <w:spacing w:val="-2"/>
          <w:sz w:val="26"/>
          <w:szCs w:val="26"/>
          <w:lang w:val="lv-LV"/>
        </w:rPr>
        <w:t>:</w:t>
      </w:r>
    </w:p>
    <w:p w14:paraId="4C303879" w14:textId="18A20FD3" w:rsidR="00C22349" w:rsidRPr="00AB308C" w:rsidRDefault="00723C4A"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w:t>
      </w:r>
      <w:r w:rsidR="00C22349" w:rsidRPr="00AB308C">
        <w:rPr>
          <w:b/>
          <w:noProof/>
          <w:spacing w:val="-2"/>
          <w:sz w:val="26"/>
          <w:szCs w:val="26"/>
          <w:lang w:val="lv-LV"/>
        </w:rPr>
        <w:t xml:space="preserve">- </w:t>
      </w:r>
      <w:r w:rsidR="003E4D1C" w:rsidRPr="00AB308C">
        <w:rPr>
          <w:b/>
          <w:bCs/>
          <w:noProof/>
          <w:spacing w:val="-2"/>
          <w:sz w:val="26"/>
          <w:szCs w:val="26"/>
          <w:lang w:val="lv-LV"/>
        </w:rPr>
        <w:t>būvprojekta izstrādei un saskaņošanai Rīgas pilsētas būvvaldē (</w:t>
      </w:r>
      <w:r w:rsidR="003E4D1C" w:rsidRPr="00AB308C">
        <w:rPr>
          <w:b/>
          <w:bCs/>
          <w:i/>
          <w:iCs/>
          <w:noProof/>
          <w:spacing w:val="-2"/>
          <w:sz w:val="26"/>
          <w:szCs w:val="26"/>
          <w:lang w:val="lv-LV"/>
        </w:rPr>
        <w:t>vai saistību un tiesību pārņēmējs</w:t>
      </w:r>
      <w:r w:rsidR="003E4D1C" w:rsidRPr="00AB308C">
        <w:rPr>
          <w:b/>
          <w:bCs/>
          <w:noProof/>
          <w:spacing w:val="-2"/>
          <w:sz w:val="26"/>
          <w:szCs w:val="26"/>
          <w:lang w:val="lv-LV"/>
        </w:rPr>
        <w:t>) ir 6 (seši) mēneši no šī līguma spēkā stāšanās brīža</w:t>
      </w:r>
      <w:r w:rsidR="003E4D1C" w:rsidRPr="00AB308C">
        <w:rPr>
          <w:b/>
          <w:noProof/>
          <w:spacing w:val="-2"/>
          <w:sz w:val="26"/>
          <w:szCs w:val="26"/>
          <w:lang w:val="lv-LV"/>
        </w:rPr>
        <w:t xml:space="preserve"> </w:t>
      </w:r>
    </w:p>
    <w:p w14:paraId="00BD5D1C" w14:textId="29196FA6" w:rsidR="00C22349" w:rsidRPr="00AB308C" w:rsidRDefault="00C22349" w:rsidP="00AD03E9">
      <w:pPr>
        <w:numPr>
          <w:ilvl w:val="2"/>
          <w:numId w:val="21"/>
        </w:numPr>
        <w:tabs>
          <w:tab w:val="num" w:pos="1140"/>
        </w:tabs>
        <w:ind w:left="0" w:firstLine="567"/>
        <w:jc w:val="both"/>
        <w:rPr>
          <w:snapToGrid w:val="0"/>
          <w:sz w:val="26"/>
          <w:szCs w:val="26"/>
          <w:lang w:val="lv-LV"/>
        </w:rPr>
      </w:pPr>
      <w:r w:rsidRPr="00AB308C">
        <w:rPr>
          <w:b/>
          <w:noProof/>
          <w:spacing w:val="-2"/>
          <w:sz w:val="26"/>
          <w:szCs w:val="26"/>
          <w:lang w:val="lv-LV"/>
        </w:rPr>
        <w:t xml:space="preserve">Darba – autoruzraudzībai ir </w:t>
      </w:r>
      <w:r w:rsidR="003E4D1C" w:rsidRPr="00AB308C">
        <w:rPr>
          <w:bCs/>
          <w:sz w:val="26"/>
          <w:szCs w:val="26"/>
          <w:lang w:val="lv-LV"/>
        </w:rPr>
        <w:t>n</w:t>
      </w:r>
      <w:r w:rsidRPr="00AB308C">
        <w:rPr>
          <w:bCs/>
          <w:sz w:val="26"/>
          <w:szCs w:val="26"/>
          <w:lang w:val="lv-LV"/>
        </w:rPr>
        <w:t>o būvdarbu uzsākšanas brīža līdz būvdarbu pabeigšanai un nodošanai ekspluatācijā</w:t>
      </w:r>
      <w:r w:rsidR="00AD03E9" w:rsidRPr="00AB308C">
        <w:rPr>
          <w:bCs/>
          <w:sz w:val="26"/>
          <w:szCs w:val="26"/>
          <w:lang w:val="lv-LV"/>
        </w:rPr>
        <w:t>.</w:t>
      </w:r>
    </w:p>
    <w:p w14:paraId="1FA42343" w14:textId="6629C0EA" w:rsidR="00AD03E9" w:rsidRPr="00AB308C" w:rsidRDefault="00AD03E9" w:rsidP="00AD03E9">
      <w:pPr>
        <w:numPr>
          <w:ilvl w:val="1"/>
          <w:numId w:val="21"/>
        </w:numPr>
        <w:tabs>
          <w:tab w:val="clear" w:pos="720"/>
          <w:tab w:val="num" w:pos="567"/>
          <w:tab w:val="left" w:pos="1134"/>
        </w:tabs>
        <w:ind w:left="0" w:firstLine="567"/>
        <w:jc w:val="both"/>
        <w:rPr>
          <w:sz w:val="26"/>
          <w:szCs w:val="26"/>
          <w:lang w:val="lv-LV"/>
        </w:rPr>
      </w:pPr>
      <w:r w:rsidRPr="00AB308C">
        <w:rPr>
          <w:bCs/>
          <w:color w:val="000000"/>
          <w:spacing w:val="-2"/>
          <w:sz w:val="26"/>
          <w:szCs w:val="26"/>
          <w:lang w:val="lv-LV"/>
        </w:rPr>
        <w:t xml:space="preserve">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w:t>
      </w:r>
      <w:r w:rsidRPr="00AB308C">
        <w:rPr>
          <w:bCs/>
          <w:i/>
          <w:iCs/>
          <w:color w:val="000000"/>
          <w:spacing w:val="-2"/>
          <w:sz w:val="26"/>
          <w:szCs w:val="26"/>
          <w:lang w:val="lv-LV"/>
        </w:rPr>
        <w:t>___.punktā</w:t>
      </w:r>
      <w:r w:rsidRPr="00AB308C">
        <w:rPr>
          <w:bCs/>
          <w:color w:val="000000"/>
          <w:spacing w:val="-2"/>
          <w:sz w:val="26"/>
          <w:szCs w:val="26"/>
          <w:lang w:val="lv-LV"/>
        </w:rPr>
        <w:t xml:space="preserve"> norādīto Pakalpojuma sniedzēja e-pastu.</w:t>
      </w:r>
    </w:p>
    <w:p w14:paraId="5F6D951D"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 xml:space="preserve">Darba izpildes termiņš uzskatāms par ievērotu, ja Pasūtītājs ar Darba </w:t>
      </w:r>
      <w:r w:rsidR="00AD03E9" w:rsidRPr="00AB308C">
        <w:rPr>
          <w:sz w:val="26"/>
          <w:szCs w:val="26"/>
          <w:lang w:val="lv-LV"/>
        </w:rPr>
        <w:t xml:space="preserve">nodošanas un </w:t>
      </w:r>
      <w:r w:rsidRPr="00AB308C">
        <w:rPr>
          <w:sz w:val="26"/>
          <w:szCs w:val="26"/>
          <w:lang w:val="lv-LV"/>
        </w:rPr>
        <w:t>pieņemšanas aktu pieņēmis paveikto Darbu līdz šī līguma 5.1.</w:t>
      </w:r>
      <w:r w:rsidR="00AD03E9" w:rsidRPr="00AB308C">
        <w:rPr>
          <w:sz w:val="26"/>
          <w:szCs w:val="26"/>
          <w:lang w:val="lv-LV"/>
        </w:rPr>
        <w:t xml:space="preserve">1 un 5.1.2. apakšpunktā </w:t>
      </w:r>
      <w:r w:rsidRPr="00AB308C">
        <w:rPr>
          <w:sz w:val="26"/>
          <w:szCs w:val="26"/>
          <w:lang w:val="lv-LV"/>
        </w:rPr>
        <w:t>noteiktajam termiņam.</w:t>
      </w:r>
    </w:p>
    <w:p w14:paraId="7F128E12" w14:textId="13B2D122" w:rsidR="00AD03E9" w:rsidRPr="00AB308C" w:rsidRDefault="00AD03E9"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 xml:space="preserve">Šajā līgumā noteikto </w:t>
      </w:r>
      <w:r w:rsidR="00723C4A" w:rsidRPr="00AB308C">
        <w:rPr>
          <w:sz w:val="26"/>
          <w:szCs w:val="26"/>
          <w:lang w:val="lv-LV"/>
        </w:rPr>
        <w:t>termiņ</w:t>
      </w:r>
      <w:r w:rsidRPr="00AB308C">
        <w:rPr>
          <w:sz w:val="26"/>
          <w:szCs w:val="26"/>
          <w:lang w:val="lv-LV"/>
        </w:rPr>
        <w:t>u</w:t>
      </w:r>
      <w:r w:rsidR="00723C4A" w:rsidRPr="00AB308C">
        <w:rPr>
          <w:sz w:val="26"/>
          <w:szCs w:val="26"/>
          <w:lang w:val="lv-LV"/>
        </w:rPr>
        <w:t xml:space="preserve"> neievērošana tiek kompensēta ar līgumsodu no vainīgās Puses </w:t>
      </w:r>
      <w:r w:rsidR="00F45B33" w:rsidRPr="00AB308C">
        <w:rPr>
          <w:sz w:val="26"/>
          <w:szCs w:val="26"/>
          <w:lang w:val="lv-LV"/>
        </w:rPr>
        <w:t>0</w:t>
      </w:r>
      <w:r w:rsidR="00723C4A" w:rsidRPr="00AB308C">
        <w:rPr>
          <w:sz w:val="26"/>
          <w:szCs w:val="26"/>
          <w:lang w:val="lv-LV"/>
        </w:rPr>
        <w:t>,</w:t>
      </w:r>
      <w:r w:rsidR="00F45B33" w:rsidRPr="00AB308C">
        <w:rPr>
          <w:sz w:val="26"/>
          <w:szCs w:val="26"/>
          <w:lang w:val="lv-LV"/>
        </w:rPr>
        <w:t>1</w:t>
      </w:r>
      <w:r w:rsidR="00723C4A" w:rsidRPr="00AB308C">
        <w:rPr>
          <w:sz w:val="26"/>
          <w:szCs w:val="26"/>
          <w:lang w:val="lv-LV"/>
        </w:rPr>
        <w:t xml:space="preserve"> % apmērā no kopējās līgumcenas par katru nokavēto dienu, bet ne vairāk kā 10 % no šī līguma 4.1.</w:t>
      </w:r>
      <w:r w:rsidR="002140E9" w:rsidRPr="00AB308C">
        <w:rPr>
          <w:sz w:val="26"/>
          <w:szCs w:val="26"/>
          <w:lang w:val="lv-LV"/>
        </w:rPr>
        <w:t>1.apakšpunktā (projektēšana) vai 4.1.2.apakš</w:t>
      </w:r>
      <w:r w:rsidR="00723C4A" w:rsidRPr="00AB308C">
        <w:rPr>
          <w:sz w:val="26"/>
          <w:szCs w:val="26"/>
          <w:lang w:val="lv-LV"/>
        </w:rPr>
        <w:t>punktā</w:t>
      </w:r>
      <w:r w:rsidR="002140E9" w:rsidRPr="00AB308C">
        <w:rPr>
          <w:sz w:val="26"/>
          <w:szCs w:val="26"/>
          <w:lang w:val="lv-LV"/>
        </w:rPr>
        <w:t xml:space="preserve"> (</w:t>
      </w:r>
      <w:r w:rsidR="005F066B" w:rsidRPr="00AB308C">
        <w:rPr>
          <w:sz w:val="26"/>
          <w:szCs w:val="26"/>
          <w:lang w:val="lv-LV"/>
        </w:rPr>
        <w:t>autoruzraudzība</w:t>
      </w:r>
      <w:r w:rsidR="002140E9" w:rsidRPr="00AB308C">
        <w:rPr>
          <w:sz w:val="26"/>
          <w:szCs w:val="26"/>
          <w:lang w:val="lv-LV"/>
        </w:rPr>
        <w:t>)</w:t>
      </w:r>
      <w:r w:rsidR="00723C4A" w:rsidRPr="00AB308C">
        <w:rPr>
          <w:sz w:val="26"/>
          <w:szCs w:val="26"/>
          <w:lang w:val="lv-LV"/>
        </w:rPr>
        <w:t xml:space="preserve"> noteiktās līgumcenas. </w:t>
      </w:r>
      <w:r w:rsidR="002140E9" w:rsidRPr="00AB308C">
        <w:rPr>
          <w:sz w:val="26"/>
          <w:szCs w:val="26"/>
          <w:lang w:val="lv-LV"/>
        </w:rPr>
        <w:t xml:space="preserve">Līgumsoda apmērs tiek piemērots atkarībā no tā, kurā stadijā ir līguma izpilde. </w:t>
      </w:r>
      <w:r w:rsidR="00723C4A" w:rsidRPr="00AB308C">
        <w:rPr>
          <w:sz w:val="26"/>
          <w:szCs w:val="26"/>
          <w:lang w:val="lv-LV"/>
        </w:rPr>
        <w:t>Pasūtītājam ir tiesības līgumsoda piemērošanas gadījumā bezstrīdus kārtībā ieturēt līgumsoda summu no Pakalpojuma sniedzējam izmaksājamās atlīdzības. Līgumsoda samaksa neatbrīvo Puses no pienākuma pienācīgi izpildīt saistību.</w:t>
      </w:r>
    </w:p>
    <w:p w14:paraId="3A9F0EAF"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01DD541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2F737F68" w14:textId="77777777" w:rsidR="00AD03E9"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sz w:val="26"/>
          <w:szCs w:val="26"/>
          <w:lang w:val="lv-LV"/>
        </w:rPr>
        <w:t>Šī līguma termiņa beigas neietekmē Pušu atbildības pienākumu, proti, atbildība par šī līguma pārkāpumiem var iestāties arī pēc šī līguma darbības (izpildes termiņa) beigām.</w:t>
      </w:r>
    </w:p>
    <w:p w14:paraId="0F65723D" w14:textId="54A3EACC" w:rsidR="00723C4A" w:rsidRPr="00AB308C" w:rsidRDefault="00723C4A" w:rsidP="00AD03E9">
      <w:pPr>
        <w:numPr>
          <w:ilvl w:val="1"/>
          <w:numId w:val="21"/>
        </w:numPr>
        <w:tabs>
          <w:tab w:val="clear" w:pos="720"/>
          <w:tab w:val="num" w:pos="567"/>
          <w:tab w:val="left" w:pos="1134"/>
        </w:tabs>
        <w:ind w:left="0" w:firstLine="567"/>
        <w:jc w:val="both"/>
        <w:rPr>
          <w:snapToGrid w:val="0"/>
          <w:sz w:val="26"/>
          <w:szCs w:val="26"/>
          <w:lang w:val="lv-LV"/>
        </w:rPr>
      </w:pPr>
      <w:r w:rsidRPr="00AB308C">
        <w:rPr>
          <w:bCs/>
          <w:sz w:val="26"/>
          <w:szCs w:val="26"/>
          <w:lang w:val="lv-LV"/>
        </w:rPr>
        <w:t>Puses nekavējoties, bet ne vēlāk kā trīs darba dienu laikā no šādu apstākļu konstatēšanas dienas, informē viens otru, ja:</w:t>
      </w:r>
    </w:p>
    <w:p w14:paraId="41DC557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starp šī līguma dokumentiem ir pretrunas;</w:t>
      </w:r>
    </w:p>
    <w:p w14:paraId="3CC8999E"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šī līguma dokumentos sniegtie dati atšķiras no reālajiem apstākļiem;</w:t>
      </w:r>
    </w:p>
    <w:p w14:paraId="76BA09E1"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 šī līguma dokumenti ir nepilnīgi vai kļūdaini;</w:t>
      </w:r>
    </w:p>
    <w:p w14:paraId="5A19E184" w14:textId="77777777" w:rsidR="00723C4A" w:rsidRPr="00AB308C" w:rsidRDefault="00723C4A" w:rsidP="00723C4A">
      <w:pPr>
        <w:numPr>
          <w:ilvl w:val="2"/>
          <w:numId w:val="21"/>
        </w:numPr>
        <w:tabs>
          <w:tab w:val="num" w:pos="720"/>
          <w:tab w:val="left" w:pos="993"/>
        </w:tabs>
        <w:ind w:left="1134" w:hanging="567"/>
        <w:jc w:val="both"/>
        <w:rPr>
          <w:snapToGrid w:val="0"/>
          <w:sz w:val="26"/>
          <w:szCs w:val="26"/>
          <w:lang w:val="lv-LV"/>
        </w:rPr>
      </w:pPr>
      <w:r w:rsidRPr="00AB308C">
        <w:rPr>
          <w:bCs/>
          <w:sz w:val="26"/>
          <w:szCs w:val="26"/>
          <w:lang w:val="lv-LV"/>
        </w:rPr>
        <w:t xml:space="preserve">ir mainījušies šī līguma izpildei nozīmīgi apstākļi vai radušies jauni. </w:t>
      </w:r>
    </w:p>
    <w:p w14:paraId="2DED6AA2" w14:textId="745659B1" w:rsidR="00723C4A" w:rsidRPr="00AB308C" w:rsidRDefault="00723C4A" w:rsidP="00723C4A">
      <w:pPr>
        <w:numPr>
          <w:ilvl w:val="1"/>
          <w:numId w:val="21"/>
        </w:numPr>
        <w:tabs>
          <w:tab w:val="left" w:pos="993"/>
        </w:tabs>
        <w:ind w:left="-142" w:firstLine="709"/>
        <w:jc w:val="both"/>
        <w:rPr>
          <w:snapToGrid w:val="0"/>
          <w:sz w:val="26"/>
          <w:szCs w:val="26"/>
          <w:lang w:val="lv-LV"/>
        </w:rPr>
      </w:pPr>
      <w:r w:rsidRPr="00AB308C">
        <w:rPr>
          <w:bCs/>
          <w:sz w:val="26"/>
          <w:szCs w:val="26"/>
          <w:lang w:val="lv-LV"/>
        </w:rPr>
        <w:t xml:space="preserve">Puses piecu darba dienu laikā </w:t>
      </w:r>
      <w:proofErr w:type="spellStart"/>
      <w:r w:rsidRPr="00AB308C">
        <w:rPr>
          <w:bCs/>
          <w:sz w:val="26"/>
          <w:szCs w:val="26"/>
          <w:lang w:val="lv-LV"/>
        </w:rPr>
        <w:t>rakstveidā</w:t>
      </w:r>
      <w:proofErr w:type="spellEnd"/>
      <w:r w:rsidRPr="00AB308C">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w:t>
      </w:r>
      <w:r w:rsidR="00AD03E9" w:rsidRPr="00AB308C">
        <w:rPr>
          <w:bCs/>
          <w:sz w:val="26"/>
          <w:szCs w:val="26"/>
          <w:lang w:val="lv-LV"/>
        </w:rPr>
        <w:t xml:space="preserve">Pakalpojuma sniedzējs </w:t>
      </w:r>
      <w:r w:rsidRPr="00AB308C">
        <w:rPr>
          <w:bCs/>
          <w:sz w:val="26"/>
          <w:szCs w:val="26"/>
          <w:lang w:val="lv-LV"/>
        </w:rPr>
        <w:t>zaudē tiesības uz termiņa pagarinājumu.</w:t>
      </w:r>
    </w:p>
    <w:p w14:paraId="7E674BBA" w14:textId="07E62762" w:rsidR="00723C4A" w:rsidRPr="00AB308C" w:rsidRDefault="00723C4A" w:rsidP="00372FF6">
      <w:pPr>
        <w:numPr>
          <w:ilvl w:val="1"/>
          <w:numId w:val="21"/>
        </w:numPr>
        <w:tabs>
          <w:tab w:val="clear" w:pos="720"/>
          <w:tab w:val="left" w:pos="993"/>
        </w:tabs>
        <w:ind w:left="0" w:firstLine="567"/>
        <w:jc w:val="both"/>
        <w:rPr>
          <w:snapToGrid w:val="0"/>
          <w:sz w:val="26"/>
          <w:szCs w:val="26"/>
          <w:lang w:val="lv-LV"/>
        </w:rPr>
      </w:pPr>
      <w:r w:rsidRPr="00AB308C">
        <w:rPr>
          <w:snapToGrid w:val="0"/>
          <w:sz w:val="26"/>
          <w:szCs w:val="26"/>
          <w:lang w:val="lv-LV"/>
        </w:rPr>
        <w:t xml:space="preserve">Šī līguma līgumcenas grozījumi ir pieļaujami, ja šī līguma grozījumu vērtība, ko noteic kā visu secīgi veikto grozījumu naudas vērtību summu, vienlaikus nepārsniedz saskaņā ar Publisko iepirkumu likuma </w:t>
      </w:r>
      <w:r w:rsidR="002140E9" w:rsidRPr="00AB308C">
        <w:rPr>
          <w:snapToGrid w:val="0"/>
          <w:sz w:val="26"/>
          <w:szCs w:val="26"/>
          <w:lang w:val="lv-LV"/>
        </w:rPr>
        <w:t>8</w:t>
      </w:r>
      <w:r w:rsidRPr="00AB308C">
        <w:rPr>
          <w:snapToGrid w:val="0"/>
          <w:sz w:val="26"/>
          <w:szCs w:val="26"/>
          <w:lang w:val="lv-LV"/>
        </w:rPr>
        <w:t>.panta noteiktās līgumcenu robežas;</w:t>
      </w:r>
    </w:p>
    <w:p w14:paraId="77BF9FD9" w14:textId="77777777" w:rsidR="00723C4A" w:rsidRPr="00AB308C" w:rsidRDefault="00723C4A" w:rsidP="00372FF6">
      <w:pPr>
        <w:numPr>
          <w:ilvl w:val="1"/>
          <w:numId w:val="21"/>
        </w:numPr>
        <w:tabs>
          <w:tab w:val="clear" w:pos="720"/>
          <w:tab w:val="left" w:pos="1134"/>
        </w:tabs>
        <w:ind w:left="0" w:firstLine="567"/>
        <w:jc w:val="both"/>
        <w:rPr>
          <w:snapToGrid w:val="0"/>
          <w:sz w:val="26"/>
          <w:szCs w:val="26"/>
          <w:lang w:val="lv-LV"/>
        </w:rPr>
      </w:pPr>
      <w:r w:rsidRPr="00AB308C">
        <w:rPr>
          <w:snapToGrid w:val="0"/>
          <w:sz w:val="26"/>
          <w:szCs w:val="26"/>
          <w:lang w:val="lv-LV"/>
        </w:rPr>
        <w:t>Pasūtītājs ir tiesīgs vienpusīgi lauzt šo līgumu pirms termiņa, rakstiski brīdinot otro Pusi vismaz 14 (četrpadsmit) kalendārās dienas iepriekš, ja Pakalpojuma sniedzējs:</w:t>
      </w:r>
    </w:p>
    <w:p w14:paraId="0D64383A" w14:textId="6B0D5379"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atkārtoti un/vai nepamatoti nepilda savus šajā līgumā noteiktos pienākumus;</w:t>
      </w:r>
    </w:p>
    <w:p w14:paraId="58CDCE3A"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veic darbu neatbilstoši norādītajam Darba uzdevumam, piedāvājumam vai šī līguma noteikumiem;</w:t>
      </w:r>
    </w:p>
    <w:p w14:paraId="6A6D7A02"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lastRenderedPageBreak/>
        <w:t>savus tiešos pienākumus nodevis ar Pasūtītāju rakstiski nesaskaņotam apakšuzņēmējam;</w:t>
      </w:r>
    </w:p>
    <w:p w14:paraId="04EE90FF"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bez Pasūtītāja rakstiskas piekrišanas veicis piesaistītā personāla nomaiņu;</w:t>
      </w:r>
    </w:p>
    <w:p w14:paraId="4F3D3A30" w14:textId="523B1E18"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 xml:space="preserve">ir atzīts par maksātnespējīgu vai ierosināts </w:t>
      </w:r>
      <w:r w:rsidR="00372FF6" w:rsidRPr="00AB308C">
        <w:rPr>
          <w:sz w:val="26"/>
          <w:szCs w:val="26"/>
          <w:lang w:val="lv-LV"/>
        </w:rPr>
        <w:t>Pakalpojuma sniedzēja</w:t>
      </w:r>
      <w:r w:rsidRPr="00AB308C">
        <w:rPr>
          <w:sz w:val="26"/>
          <w:szCs w:val="26"/>
          <w:lang w:val="lv-LV"/>
        </w:rPr>
        <w:t xml:space="preserve"> tiesiskās aizsardzības process.</w:t>
      </w:r>
      <w:r w:rsidRPr="00AB308C">
        <w:rPr>
          <w:snapToGrid w:val="0"/>
          <w:sz w:val="26"/>
          <w:szCs w:val="26"/>
          <w:lang w:val="lv-LV"/>
        </w:rPr>
        <w:t>;</w:t>
      </w:r>
    </w:p>
    <w:p w14:paraId="7AEE1C13" w14:textId="77777777" w:rsidR="00723C4A" w:rsidRPr="00AB308C" w:rsidRDefault="00723C4A" w:rsidP="00372FF6">
      <w:pPr>
        <w:numPr>
          <w:ilvl w:val="2"/>
          <w:numId w:val="21"/>
        </w:numPr>
        <w:ind w:left="0" w:firstLine="567"/>
        <w:jc w:val="both"/>
        <w:rPr>
          <w:snapToGrid w:val="0"/>
          <w:sz w:val="26"/>
          <w:szCs w:val="26"/>
          <w:lang w:val="lv-LV"/>
        </w:rPr>
      </w:pPr>
      <w:r w:rsidRPr="00AB308C">
        <w:rPr>
          <w:snapToGrid w:val="0"/>
          <w:sz w:val="26"/>
          <w:szCs w:val="26"/>
          <w:lang w:val="lv-LV"/>
        </w:rPr>
        <w:t>Darba izpildes termiņa kavējums pārsniedz 10 (desmit) darba dienas;</w:t>
      </w:r>
    </w:p>
    <w:p w14:paraId="1BB80089" w14:textId="008222DE" w:rsidR="00723C4A" w:rsidRPr="00AB308C" w:rsidRDefault="00723C4A" w:rsidP="00372FF6">
      <w:pPr>
        <w:numPr>
          <w:ilvl w:val="2"/>
          <w:numId w:val="21"/>
        </w:numPr>
        <w:ind w:left="0" w:firstLine="567"/>
        <w:jc w:val="both"/>
        <w:rPr>
          <w:snapToGrid w:val="0"/>
          <w:sz w:val="26"/>
          <w:szCs w:val="26"/>
          <w:lang w:val="lv-LV"/>
        </w:rPr>
      </w:pPr>
      <w:r w:rsidRPr="00AB308C">
        <w:rPr>
          <w:sz w:val="26"/>
          <w:szCs w:val="26"/>
          <w:lang w:val="lv-LV"/>
        </w:rPr>
        <w:t>neievēro Latvijas Republikas būvnormatīvu vai normatīvo aktu prasības</w:t>
      </w:r>
      <w:r w:rsidR="00372FF6" w:rsidRPr="00AB308C">
        <w:rPr>
          <w:sz w:val="26"/>
          <w:szCs w:val="26"/>
          <w:lang w:val="lv-LV"/>
        </w:rPr>
        <w:t>;</w:t>
      </w:r>
    </w:p>
    <w:p w14:paraId="1B805B31" w14:textId="0B0DABCF" w:rsidR="00372FF6" w:rsidRPr="00AB308C" w:rsidRDefault="00EF69CE" w:rsidP="00372FF6">
      <w:pPr>
        <w:numPr>
          <w:ilvl w:val="2"/>
          <w:numId w:val="21"/>
        </w:numPr>
        <w:ind w:left="0" w:firstLine="567"/>
        <w:jc w:val="both"/>
        <w:rPr>
          <w:snapToGrid w:val="0"/>
          <w:sz w:val="26"/>
          <w:szCs w:val="26"/>
          <w:lang w:val="lv-LV"/>
        </w:rPr>
      </w:pPr>
      <w:r w:rsidRPr="00AB308C">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B308C">
        <w:rPr>
          <w:color w:val="000000"/>
          <w:sz w:val="26"/>
          <w:szCs w:val="26"/>
          <w:vertAlign w:val="superscript"/>
          <w:lang w:val="lv-LV"/>
        </w:rPr>
        <w:t>1</w:t>
      </w:r>
      <w:r w:rsidRPr="00AB308C">
        <w:rPr>
          <w:color w:val="000000"/>
          <w:sz w:val="26"/>
          <w:szCs w:val="26"/>
          <w:lang w:val="lv-LV"/>
        </w:rPr>
        <w:t>panta trešā daļa)</w:t>
      </w:r>
      <w:r w:rsidR="00372FF6" w:rsidRPr="00AB308C">
        <w:rPr>
          <w:color w:val="000000"/>
          <w:sz w:val="26"/>
          <w:szCs w:val="26"/>
          <w:lang w:val="lv-LV"/>
        </w:rPr>
        <w:t>;</w:t>
      </w:r>
    </w:p>
    <w:p w14:paraId="04A587E7" w14:textId="2CFEC611" w:rsidR="00AF3978" w:rsidRPr="00AB308C" w:rsidRDefault="00AF3978" w:rsidP="00372FF6">
      <w:pPr>
        <w:numPr>
          <w:ilvl w:val="2"/>
          <w:numId w:val="21"/>
        </w:numPr>
        <w:ind w:left="0" w:firstLine="567"/>
        <w:jc w:val="both"/>
        <w:rPr>
          <w:snapToGrid w:val="0"/>
          <w:sz w:val="26"/>
          <w:szCs w:val="26"/>
          <w:lang w:val="lv-LV"/>
        </w:rPr>
      </w:pPr>
      <w:r w:rsidRPr="00AB308C">
        <w:rPr>
          <w:color w:val="000000"/>
          <w:sz w:val="26"/>
          <w:szCs w:val="26"/>
          <w:lang w:val="lv-LV"/>
        </w:rPr>
        <w:t>ir vairākkārtīgi piemērots šajā līgumā noteiktais līgumsods.</w:t>
      </w:r>
    </w:p>
    <w:p w14:paraId="7CF95684" w14:textId="32319CC3"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napToGrid w:val="0"/>
          <w:sz w:val="26"/>
          <w:szCs w:val="26"/>
          <w:lang w:val="lv-LV"/>
        </w:rPr>
        <w:tab/>
        <w:t>Pasūtītājs neatlīdzina Pakalpojuma sniedzējam zaudējumus, kas radušies, Pasūtītājam izmantojot savas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w:t>
      </w:r>
      <w:r w:rsidR="00AB308C" w:rsidRPr="00AB308C">
        <w:rPr>
          <w:bCs/>
          <w:spacing w:val="3"/>
          <w:sz w:val="26"/>
          <w:szCs w:val="26"/>
          <w:lang w:val="lv-LV"/>
        </w:rPr>
        <w:t>apakš</w:t>
      </w:r>
      <w:r w:rsidRPr="00AB308C">
        <w:rPr>
          <w:snapToGrid w:val="0"/>
          <w:sz w:val="26"/>
          <w:szCs w:val="26"/>
          <w:lang w:val="lv-LV"/>
        </w:rPr>
        <w:t>punktā noteiktās tiesības, kā arī Pasūtītājs ir tiesīgs neapmaksāt jau paveikto Darbu, ja š</w:t>
      </w:r>
      <w:r w:rsidR="006552B6" w:rsidRPr="00AB308C">
        <w:rPr>
          <w:snapToGrid w:val="0"/>
          <w:sz w:val="26"/>
          <w:szCs w:val="26"/>
          <w:lang w:val="lv-LV"/>
        </w:rPr>
        <w:t>i</w:t>
      </w:r>
      <w:r w:rsidRPr="00AB308C">
        <w:rPr>
          <w:snapToGrid w:val="0"/>
          <w:sz w:val="26"/>
          <w:szCs w:val="26"/>
          <w:lang w:val="lv-LV"/>
        </w:rPr>
        <w:t>s līgums ir lauzts, pamatojoties uz šī līguma 5.1</w:t>
      </w:r>
      <w:r w:rsidR="00EF69CE" w:rsidRPr="00AB308C">
        <w:rPr>
          <w:snapToGrid w:val="0"/>
          <w:sz w:val="26"/>
          <w:szCs w:val="26"/>
          <w:lang w:val="lv-LV"/>
        </w:rPr>
        <w:t>1</w:t>
      </w:r>
      <w:r w:rsidRPr="00AB308C">
        <w:rPr>
          <w:snapToGrid w:val="0"/>
          <w:sz w:val="26"/>
          <w:szCs w:val="26"/>
          <w:lang w:val="lv-LV"/>
        </w:rPr>
        <w:t>.</w:t>
      </w:r>
      <w:r w:rsidR="00AB308C" w:rsidRPr="00AB308C">
        <w:rPr>
          <w:bCs/>
          <w:spacing w:val="3"/>
          <w:sz w:val="26"/>
          <w:szCs w:val="26"/>
          <w:lang w:val="lv-LV"/>
        </w:rPr>
        <w:t xml:space="preserve"> </w:t>
      </w:r>
      <w:r w:rsidR="00AB308C" w:rsidRPr="00AB308C">
        <w:rPr>
          <w:bCs/>
          <w:spacing w:val="3"/>
          <w:sz w:val="26"/>
          <w:szCs w:val="26"/>
          <w:lang w:val="lv-LV"/>
        </w:rPr>
        <w:t>apakš</w:t>
      </w:r>
      <w:r w:rsidRPr="00AB308C">
        <w:rPr>
          <w:snapToGrid w:val="0"/>
          <w:sz w:val="26"/>
          <w:szCs w:val="26"/>
          <w:lang w:val="lv-LV"/>
        </w:rPr>
        <w:t>punktu.</w:t>
      </w:r>
    </w:p>
    <w:p w14:paraId="316124B1" w14:textId="77777777" w:rsidR="00723C4A" w:rsidRPr="00AB308C" w:rsidRDefault="00723C4A" w:rsidP="00372FF6">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419AE2BA" w14:textId="77777777" w:rsidR="00EF69CE" w:rsidRPr="00AB308C" w:rsidRDefault="00723C4A" w:rsidP="00EF69CE">
      <w:pPr>
        <w:numPr>
          <w:ilvl w:val="1"/>
          <w:numId w:val="21"/>
        </w:numPr>
        <w:tabs>
          <w:tab w:val="clear" w:pos="720"/>
          <w:tab w:val="left" w:pos="1276"/>
        </w:tabs>
        <w:ind w:left="0" w:firstLine="567"/>
        <w:jc w:val="both"/>
        <w:rPr>
          <w:snapToGrid w:val="0"/>
          <w:sz w:val="26"/>
          <w:szCs w:val="26"/>
          <w:lang w:val="lv-LV"/>
        </w:rPr>
      </w:pPr>
      <w:r w:rsidRPr="00AB308C">
        <w:rPr>
          <w:sz w:val="26"/>
          <w:szCs w:val="26"/>
          <w:lang w:val="lv-LV"/>
        </w:rPr>
        <w:t xml:space="preserve">Šis līgums var tikt izbeigts tikai šajā līgumā noteiktajā kārtībā, vai Pusēm  savstarpēji </w:t>
      </w:r>
      <w:proofErr w:type="spellStart"/>
      <w:r w:rsidRPr="00AB308C">
        <w:rPr>
          <w:sz w:val="26"/>
          <w:szCs w:val="26"/>
          <w:lang w:val="lv-LV"/>
        </w:rPr>
        <w:t>rakstveidā</w:t>
      </w:r>
      <w:proofErr w:type="spellEnd"/>
      <w:r w:rsidRPr="00AB308C">
        <w:rPr>
          <w:sz w:val="26"/>
          <w:szCs w:val="26"/>
          <w:lang w:val="lv-LV"/>
        </w:rPr>
        <w:t xml:space="preserve"> vienojoties.</w:t>
      </w:r>
    </w:p>
    <w:p w14:paraId="5AFAB5E8" w14:textId="5A378077" w:rsidR="00EF69CE" w:rsidRPr="00AB308C" w:rsidRDefault="00EF69CE" w:rsidP="00EF69CE">
      <w:pPr>
        <w:numPr>
          <w:ilvl w:val="1"/>
          <w:numId w:val="21"/>
        </w:numPr>
        <w:tabs>
          <w:tab w:val="clear" w:pos="720"/>
          <w:tab w:val="left" w:pos="1276"/>
        </w:tabs>
        <w:ind w:left="0" w:firstLine="567"/>
        <w:jc w:val="both"/>
        <w:rPr>
          <w:snapToGrid w:val="0"/>
          <w:sz w:val="26"/>
          <w:szCs w:val="26"/>
          <w:lang w:val="lv-LV"/>
        </w:rPr>
      </w:pPr>
      <w:r w:rsidRPr="00AB308C">
        <w:rPr>
          <w:bCs/>
          <w:sz w:val="26"/>
          <w:szCs w:val="26"/>
          <w:lang w:val="lv-LV" w:eastAsia="lv-LV"/>
        </w:rPr>
        <w:t xml:space="preserve">Pakalpojuma sniedzējs ir tiesīgs vienpusīgi lauzt šo līgumu pirms termiņa, rakstiski brīdinot otro Pusi vismaz 20 (divdesmit) kalendārās dienas iepriekš, ja </w:t>
      </w:r>
      <w:r w:rsidRPr="00AB308C">
        <w:rPr>
          <w:sz w:val="26"/>
          <w:szCs w:val="26"/>
          <w:lang w:val="lv-LV" w:eastAsia="lv-LV"/>
        </w:rPr>
        <w:t>Pasūtītājs</w:t>
      </w:r>
      <w:r w:rsidRPr="00AB308C">
        <w:rPr>
          <w:bCs/>
          <w:sz w:val="26"/>
          <w:szCs w:val="26"/>
          <w:lang w:val="lv-LV" w:eastAsia="lv-LV"/>
        </w:rPr>
        <w:t xml:space="preserve"> </w:t>
      </w:r>
      <w:r w:rsidRPr="00AB308C">
        <w:rPr>
          <w:sz w:val="26"/>
          <w:szCs w:val="26"/>
          <w:lang w:val="lv-LV" w:eastAsia="lv-LV"/>
        </w:rPr>
        <w:t>atkārtoti un/vai nepamatoti nepilda savus šajā līgumā noteiktos pienākumus.</w:t>
      </w:r>
    </w:p>
    <w:p w14:paraId="5F216005"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Šo līgumu var papildināt, grozīt vai pārtraukt, Pasūtītājam un Izpildītājam savstarpēji vienojoties, ievērojot Publisko iepirkumu likuma 61.panta noteikumus. </w:t>
      </w:r>
    </w:p>
    <w:p w14:paraId="1E6D7862"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Jebkurus šī līguma grozījumus vai papildinājumus Puses noformē </w:t>
      </w:r>
      <w:proofErr w:type="spellStart"/>
      <w:r w:rsidRPr="00AB308C">
        <w:rPr>
          <w:sz w:val="26"/>
          <w:szCs w:val="26"/>
          <w:lang w:val="lv-LV" w:eastAsia="lv-LV"/>
        </w:rPr>
        <w:t>rakstveidā</w:t>
      </w:r>
      <w:proofErr w:type="spellEnd"/>
      <w:r w:rsidRPr="00AB308C">
        <w:rPr>
          <w:sz w:val="26"/>
          <w:szCs w:val="26"/>
          <w:lang w:val="lv-LV" w:eastAsia="lv-LV"/>
        </w:rPr>
        <w:t xml:space="preserve">, un tie kļūst par šī līguma neatņemamām sastāvdaļām. </w:t>
      </w:r>
    </w:p>
    <w:p w14:paraId="68B015E6"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pieļaujami, ja tie nemaina šī līguma vispārējo raksturu (veidu un iepirkuma procedūras dokumentos noteikto mērķi) un atbilst vienam no šādiem gadījumiem:</w:t>
      </w:r>
    </w:p>
    <w:p w14:paraId="464511A4"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nebūtiski;</w:t>
      </w:r>
    </w:p>
    <w:p w14:paraId="62C2886F" w14:textId="548C34A0"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ir būtiski un tiek izdarīti tikai šī līguma 5.19.</w:t>
      </w:r>
      <w:r w:rsidR="00AB308C" w:rsidRPr="00AB308C">
        <w:rPr>
          <w:bCs/>
          <w:spacing w:val="3"/>
          <w:sz w:val="26"/>
          <w:szCs w:val="26"/>
          <w:lang w:val="lv-LV"/>
        </w:rPr>
        <w:t>apakš</w:t>
      </w:r>
      <w:r w:rsidRPr="00AB308C">
        <w:rPr>
          <w:sz w:val="26"/>
          <w:szCs w:val="26"/>
          <w:lang w:val="lv-LV" w:eastAsia="lv-LV"/>
        </w:rPr>
        <w:t>punktā minētajos gadījumos;</w:t>
      </w:r>
    </w:p>
    <w:p w14:paraId="5BF8EB94" w14:textId="21CBBB6A"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grozījumi tiek izdarīti šī līguma 5.20.</w:t>
      </w:r>
      <w:r w:rsidR="00AB308C" w:rsidRPr="00AB308C">
        <w:rPr>
          <w:bCs/>
          <w:spacing w:val="3"/>
          <w:sz w:val="26"/>
          <w:szCs w:val="26"/>
          <w:lang w:val="lv-LV"/>
        </w:rPr>
        <w:t>apakš</w:t>
      </w:r>
      <w:r w:rsidRPr="00AB308C">
        <w:rPr>
          <w:sz w:val="26"/>
          <w:szCs w:val="26"/>
          <w:lang w:val="lv-LV" w:eastAsia="lv-LV"/>
        </w:rPr>
        <w:t>punktā minētajā gadījumā neatkarīgi no tā, vai tie ir būtiski vai nebūtiski.</w:t>
      </w:r>
    </w:p>
    <w:p w14:paraId="77728420"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būtiski jebkurā no šādiem gadījumiem:</w:t>
      </w:r>
    </w:p>
    <w:p w14:paraId="7F43A706" w14:textId="279B09FE"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grozītie šī līguma noteikumi, ja tie būtu bijuši paredzēti atklātā konkursa (iepirkuma identifikācijas numurs RD DMV 2021/23) dokumentos, pieļautu atšķirīgu piedāvājumu iesniegšanu vai citu kandidātu un pretendentu dalību vai izvēli iepirkuma procedūrā;</w:t>
      </w:r>
    </w:p>
    <w:p w14:paraId="616B847E" w14:textId="29554AC3"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ekonomiskais līdzsvars (piemēram, risku sadalījums un tos kompensējošie līdzekļi), ko paredz šis līgums, tiek mainīts atklātā konkursa (iepirkuma identifikācijas numurs RD DMV 2021/23) uzvarētāja – Pakalpojuma sniedzēja interesēs;</w:t>
      </w:r>
    </w:p>
    <w:p w14:paraId="74C6C497" w14:textId="7777777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priekšmetā ietver pakalpojumus, ko neparedz sākotnēji noslēgtais pakalpojuma līgums (šis līgums);</w:t>
      </w:r>
    </w:p>
    <w:p w14:paraId="0870C780" w14:textId="345F61C7" w:rsidR="00EF69CE" w:rsidRPr="00AB308C" w:rsidRDefault="00EF69CE" w:rsidP="00EF69CE">
      <w:pPr>
        <w:numPr>
          <w:ilvl w:val="2"/>
          <w:numId w:val="21"/>
        </w:numPr>
        <w:tabs>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lastRenderedPageBreak/>
        <w:t xml:space="preserve"> Pakalpojuma sniedzēju  aizstāj ar citu Pakalpojuma sniedzēju.</w:t>
      </w:r>
    </w:p>
    <w:p w14:paraId="69A229AD"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Būtiski šī līguma  grozījumi ir pieļaujami šādos gadījumos:</w:t>
      </w:r>
    </w:p>
    <w:p w14:paraId="0D25CA30" w14:textId="37AEAE1E"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atklātā konkursa (iepirkuma identifikācijas numurs RD DMV 2021/23)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7DCA3BF8"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526BA38F"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grozījumi ir nepieciešami tādu iemeslu dēļ, kurus Pasūtītājs iepriekš nevarēja paredzēt;</w:t>
      </w:r>
    </w:p>
    <w:p w14:paraId="066E9891" w14:textId="2A895FC8"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2021/23)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2021/23) dokumentos.</w:t>
      </w:r>
    </w:p>
    <w:p w14:paraId="5BDFB091"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2F8585DD"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izslēgt Darbus, kas sākotnēji tika iekļauti tehniskajā specifikācijā, bet kuru apjoms ir samazinājies, piemēram, nepilnību dēļ tehniskajā specifikācijā;</w:t>
      </w:r>
    </w:p>
    <w:p w14:paraId="306D4B4C" w14:textId="77777777" w:rsidR="00EF69CE" w:rsidRPr="00AB308C" w:rsidRDefault="00EF69CE" w:rsidP="00EF69CE">
      <w:pPr>
        <w:numPr>
          <w:ilvl w:val="2"/>
          <w:numId w:val="21"/>
        </w:numPr>
        <w:tabs>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A80528A" w14:textId="77777777" w:rsidR="00EF69CE" w:rsidRPr="00AB308C" w:rsidRDefault="00EF69CE" w:rsidP="00EF69CE">
      <w:pPr>
        <w:numPr>
          <w:ilvl w:val="1"/>
          <w:numId w:val="21"/>
        </w:numPr>
        <w:tabs>
          <w:tab w:val="clear" w:pos="720"/>
          <w:tab w:val="left" w:pos="1276"/>
        </w:tabs>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Šī līguma līgumcenas grozījumi ir pieļaujami, ja šī līguma grozījumu vērtība, ko noteic kā visu secīgi veikto grozījumu naudas vērtību summu, vienlaikus nepārsniedz:</w:t>
      </w:r>
    </w:p>
    <w:p w14:paraId="37EB4F80" w14:textId="77777777" w:rsidR="00EF69CE" w:rsidRPr="00AB308C" w:rsidRDefault="00EF69CE" w:rsidP="00EF69CE">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saskaņā ar Publisko iepirkumu likuma 8.panta noteiktās līgumcenu robežas;</w:t>
      </w:r>
    </w:p>
    <w:p w14:paraId="7EDC6866" w14:textId="3931CD4B" w:rsidR="00EF69CE" w:rsidRPr="00AB308C" w:rsidRDefault="00EF69CE" w:rsidP="00375D7C">
      <w:pPr>
        <w:numPr>
          <w:ilvl w:val="2"/>
          <w:numId w:val="21"/>
        </w:numPr>
        <w:overflowPunct w:val="0"/>
        <w:autoSpaceDE w:val="0"/>
        <w:autoSpaceDN w:val="0"/>
        <w:adjustRightInd w:val="0"/>
        <w:ind w:left="0" w:firstLine="567"/>
        <w:jc w:val="both"/>
        <w:textAlignment w:val="baseline"/>
        <w:rPr>
          <w:sz w:val="26"/>
          <w:szCs w:val="26"/>
          <w:lang w:val="lv-LV" w:eastAsia="lv-LV"/>
        </w:rPr>
      </w:pPr>
      <w:r w:rsidRPr="00AB308C">
        <w:rPr>
          <w:sz w:val="26"/>
          <w:szCs w:val="26"/>
          <w:lang w:val="lv-LV" w:eastAsia="lv-LV"/>
        </w:rPr>
        <w:t xml:space="preserve"> 10 %  (desmit procentus) no sākotnējās šī līguma līgumcenas.</w:t>
      </w:r>
    </w:p>
    <w:p w14:paraId="1FB2ACE5" w14:textId="77777777" w:rsidR="00471474" w:rsidRPr="00AB308C" w:rsidRDefault="00471474" w:rsidP="00585E12">
      <w:pPr>
        <w:overflowPunct w:val="0"/>
        <w:autoSpaceDE w:val="0"/>
        <w:autoSpaceDN w:val="0"/>
        <w:adjustRightInd w:val="0"/>
        <w:textAlignment w:val="baseline"/>
        <w:rPr>
          <w:b/>
          <w:bCs/>
          <w:sz w:val="26"/>
          <w:szCs w:val="26"/>
          <w:lang w:val="lv-LV" w:eastAsia="lv-LV"/>
        </w:rPr>
      </w:pPr>
    </w:p>
    <w:p w14:paraId="4AB57F2E" w14:textId="591230EC" w:rsidR="009F32D7" w:rsidRPr="00AB308C" w:rsidRDefault="00375D7C" w:rsidP="002140E9">
      <w:pPr>
        <w:widowControl w:val="0"/>
        <w:numPr>
          <w:ilvl w:val="0"/>
          <w:numId w:val="21"/>
        </w:numPr>
        <w:tabs>
          <w:tab w:val="clear" w:pos="360"/>
        </w:tabs>
        <w:overflowPunct w:val="0"/>
        <w:autoSpaceDE w:val="0"/>
        <w:autoSpaceDN w:val="0"/>
        <w:adjustRightInd w:val="0"/>
        <w:jc w:val="center"/>
        <w:textAlignment w:val="baseline"/>
        <w:rPr>
          <w:b/>
          <w:bCs/>
          <w:caps/>
          <w:sz w:val="26"/>
          <w:szCs w:val="26"/>
        </w:rPr>
      </w:pPr>
      <w:r w:rsidRPr="00AB308C">
        <w:rPr>
          <w:b/>
          <w:bCs/>
          <w:sz w:val="26"/>
          <w:szCs w:val="26"/>
          <w:lang w:val="lv-LV" w:eastAsia="lv-LV"/>
        </w:rPr>
        <w:t xml:space="preserve">Autortiesības </w:t>
      </w:r>
    </w:p>
    <w:p w14:paraId="2FDCE513" w14:textId="6F12DFF8" w:rsidR="009F32D7" w:rsidRPr="00AB308C" w:rsidRDefault="000C599B"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Pasūtītājam ar </w:t>
      </w:r>
      <w:r w:rsidRPr="00AB308C">
        <w:rPr>
          <w:sz w:val="26"/>
          <w:szCs w:val="26"/>
          <w:lang w:val="lv-LV"/>
        </w:rPr>
        <w:t>šo l</w:t>
      </w:r>
      <w:r w:rsidR="009F32D7" w:rsidRPr="00AB308C">
        <w:rPr>
          <w:sz w:val="26"/>
          <w:szCs w:val="26"/>
          <w:lang w:val="lv-LV"/>
        </w:rPr>
        <w:t xml:space="preserve">īgumu un bez papildus atlīdzības tiek nodotas </w:t>
      </w:r>
      <w:r w:rsidRPr="00AB308C">
        <w:rPr>
          <w:sz w:val="26"/>
          <w:szCs w:val="26"/>
          <w:lang w:val="lv-LV"/>
        </w:rPr>
        <w:t>Pakalpojuma sniedzēja</w:t>
      </w:r>
      <w:r w:rsidR="009F32D7" w:rsidRPr="00AB308C">
        <w:rPr>
          <w:sz w:val="26"/>
          <w:szCs w:val="26"/>
          <w:lang w:val="lv-LV"/>
        </w:rPr>
        <w:t xml:space="preserve"> kā autora Autortiesību likuma 15.pantā norādītās esošās un nākamās mantiskās tiesības brīvas no trešo personu prasījumiem (t.sk., </w:t>
      </w:r>
      <w:r w:rsidRPr="00AB308C">
        <w:rPr>
          <w:sz w:val="26"/>
          <w:szCs w:val="26"/>
          <w:lang w:val="lv-LV"/>
        </w:rPr>
        <w:t>Pakalpojuma sniedzējs</w:t>
      </w:r>
      <w:r w:rsidR="009F32D7" w:rsidRPr="00AB308C">
        <w:rPr>
          <w:sz w:val="26"/>
          <w:szCs w:val="26"/>
          <w:lang w:val="lv-LV"/>
        </w:rPr>
        <w:t xml:space="preserve"> apliecina, ka </w:t>
      </w:r>
      <w:r w:rsidRPr="00AB308C">
        <w:rPr>
          <w:sz w:val="26"/>
          <w:szCs w:val="26"/>
          <w:lang w:val="lv-LV"/>
        </w:rPr>
        <w:t>Pakalpojuma sniedzējs</w:t>
      </w:r>
      <w:r w:rsidR="009F32D7" w:rsidRPr="00AB308C">
        <w:rPr>
          <w:sz w:val="26"/>
          <w:szCs w:val="26"/>
          <w:lang w:val="lv-LV"/>
        </w:rPr>
        <w:t xml:space="preserve"> un tā </w:t>
      </w:r>
      <w:r w:rsidR="009F32D7" w:rsidRPr="00AB308C">
        <w:rPr>
          <w:i/>
          <w:iCs/>
          <w:sz w:val="26"/>
          <w:szCs w:val="26"/>
          <w:lang w:val="lv-LV"/>
        </w:rPr>
        <w:t>apakšuzņēmēji</w:t>
      </w:r>
      <w:r w:rsidRPr="00AB308C">
        <w:rPr>
          <w:sz w:val="26"/>
          <w:szCs w:val="26"/>
          <w:lang w:val="lv-LV"/>
        </w:rPr>
        <w:t xml:space="preserve"> </w:t>
      </w:r>
      <w:r w:rsidRPr="00AB308C">
        <w:rPr>
          <w:i/>
          <w:iCs/>
          <w:sz w:val="26"/>
          <w:szCs w:val="26"/>
          <w:lang w:val="lv-LV"/>
        </w:rPr>
        <w:t>(ja tādi ir piesaistīti šī līguma izpildē)</w:t>
      </w:r>
      <w:r w:rsidRPr="00AB308C">
        <w:rPr>
          <w:sz w:val="26"/>
          <w:szCs w:val="26"/>
          <w:lang w:val="lv-LV"/>
        </w:rPr>
        <w:t xml:space="preserve"> </w:t>
      </w:r>
      <w:r w:rsidR="009F32D7" w:rsidRPr="00AB308C">
        <w:rPr>
          <w:sz w:val="26"/>
          <w:szCs w:val="26"/>
          <w:lang w:val="lv-LV"/>
        </w:rPr>
        <w:t xml:space="preserve"> </w:t>
      </w:r>
      <w:r w:rsidRPr="00AB308C">
        <w:rPr>
          <w:sz w:val="26"/>
          <w:szCs w:val="26"/>
          <w:lang w:val="lv-LV"/>
        </w:rPr>
        <w:t>šī l</w:t>
      </w:r>
      <w:r w:rsidR="009F32D7" w:rsidRPr="00AB308C">
        <w:rPr>
          <w:sz w:val="26"/>
          <w:szCs w:val="26"/>
          <w:lang w:val="lv-LV"/>
        </w:rPr>
        <w:t xml:space="preserve">īguma izpildē nav pārkāpuši autortiesības un intelektuālā īpašuma tiesības reglamentējošo normatīvo aktu prasības) attiecībā uz saskaņā ar </w:t>
      </w:r>
      <w:r w:rsidRPr="00AB308C">
        <w:rPr>
          <w:sz w:val="26"/>
          <w:szCs w:val="26"/>
          <w:lang w:val="lv-LV"/>
        </w:rPr>
        <w:t>šī l</w:t>
      </w:r>
      <w:r w:rsidR="009F32D7" w:rsidRPr="00AB308C">
        <w:rPr>
          <w:sz w:val="26"/>
          <w:szCs w:val="26"/>
          <w:lang w:val="lv-LV"/>
        </w:rPr>
        <w:t>īgum</w:t>
      </w:r>
      <w:r w:rsidRPr="00AB308C">
        <w:rPr>
          <w:sz w:val="26"/>
          <w:szCs w:val="26"/>
          <w:lang w:val="lv-LV"/>
        </w:rPr>
        <w:t>a</w:t>
      </w:r>
      <w:r w:rsidR="009F32D7" w:rsidRPr="00AB308C">
        <w:rPr>
          <w:sz w:val="26"/>
          <w:szCs w:val="26"/>
          <w:lang w:val="lv-LV"/>
        </w:rPr>
        <w:t xml:space="preserve"> radīto dokumentāciju, Darbu ietvaros sagatavoto dokumentāciju vai citiem materiālajiem objektiem un no tiem izrietošajiem </w:t>
      </w:r>
      <w:proofErr w:type="spellStart"/>
      <w:r w:rsidR="009F32D7" w:rsidRPr="00AB308C">
        <w:rPr>
          <w:sz w:val="26"/>
          <w:szCs w:val="26"/>
          <w:lang w:val="lv-LV"/>
        </w:rPr>
        <w:t>autordarbiem</w:t>
      </w:r>
      <w:proofErr w:type="spellEnd"/>
      <w:r w:rsidR="009F32D7" w:rsidRPr="00AB308C">
        <w:rPr>
          <w:sz w:val="26"/>
          <w:szCs w:val="26"/>
          <w:lang w:val="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w:t>
      </w:r>
      <w:r w:rsidRPr="00AB308C">
        <w:rPr>
          <w:sz w:val="26"/>
          <w:szCs w:val="26"/>
          <w:lang w:val="lv-LV"/>
        </w:rPr>
        <w:t>projekta izstrādi</w:t>
      </w:r>
      <w:r w:rsidR="009F32D7" w:rsidRPr="00AB308C">
        <w:rPr>
          <w:sz w:val="26"/>
          <w:szCs w:val="26"/>
          <w:lang w:val="lv-LV"/>
        </w:rPr>
        <w:t xml:space="preserve"> (jebkuru to </w:t>
      </w:r>
      <w:r w:rsidR="009F32D7" w:rsidRPr="00AB308C">
        <w:rPr>
          <w:sz w:val="26"/>
          <w:szCs w:val="26"/>
          <w:lang w:val="lv-LV"/>
        </w:rPr>
        <w:lastRenderedPageBreak/>
        <w:t xml:space="preserve">daļu) izpildi vai daļēju atlīdzības izmaksu, ja no </w:t>
      </w:r>
      <w:r w:rsidRPr="00AB308C">
        <w:rPr>
          <w:sz w:val="26"/>
          <w:szCs w:val="26"/>
          <w:lang w:val="lv-LV"/>
        </w:rPr>
        <w:t>Pakalpojuma sniedzējam</w:t>
      </w:r>
      <w:r w:rsidR="009F32D7" w:rsidRPr="00AB308C">
        <w:rPr>
          <w:sz w:val="26"/>
          <w:szCs w:val="26"/>
          <w:lang w:val="lv-LV"/>
        </w:rPr>
        <w:t xml:space="preserve"> izmaksājamās atlīdzības saskaņā ar </w:t>
      </w:r>
      <w:r w:rsidRPr="00AB308C">
        <w:rPr>
          <w:sz w:val="26"/>
          <w:szCs w:val="26"/>
          <w:lang w:val="lv-LV"/>
        </w:rPr>
        <w:t>šī l</w:t>
      </w:r>
      <w:r w:rsidR="009F32D7" w:rsidRPr="00AB308C">
        <w:rPr>
          <w:sz w:val="26"/>
          <w:szCs w:val="26"/>
          <w:lang w:val="lv-LV"/>
        </w:rPr>
        <w:t xml:space="preserve">īguma noteikumiem ir ieturēts līgumsods, izmaksas un zaudējumi (ja Pasūtītājs ir veicis līgumsoda, izmaksu un zaudējumu ieturējumu no </w:t>
      </w:r>
      <w:r w:rsidRPr="00AB308C">
        <w:rPr>
          <w:sz w:val="26"/>
          <w:szCs w:val="26"/>
          <w:lang w:val="lv-LV"/>
        </w:rPr>
        <w:t xml:space="preserve">Pakalpojuma sniedzējam </w:t>
      </w:r>
      <w:r w:rsidR="009F32D7" w:rsidRPr="00AB308C">
        <w:rPr>
          <w:sz w:val="26"/>
          <w:szCs w:val="26"/>
          <w:lang w:val="lv-LV"/>
        </w:rPr>
        <w:t xml:space="preserve"> izmaksājamās atlīdzības, autora mantisko tiesību kopums un īpašuma tiesības pilnībā </w:t>
      </w:r>
      <w:r w:rsidRPr="00AB308C">
        <w:rPr>
          <w:sz w:val="26"/>
          <w:szCs w:val="26"/>
          <w:lang w:val="lv-LV"/>
        </w:rPr>
        <w:t xml:space="preserve">saskaņā ar šo līgumu </w:t>
      </w:r>
      <w:r w:rsidR="009F32D7" w:rsidRPr="00AB308C">
        <w:rPr>
          <w:sz w:val="26"/>
          <w:szCs w:val="26"/>
          <w:lang w:val="lv-LV"/>
        </w:rPr>
        <w:t xml:space="preserve">uz radīto autortiesību objektiem (jebkuru tā daļu) pāriet Pasūtītājam brīdī, kad Pasūtītājs ir veicis </w:t>
      </w:r>
      <w:r w:rsidRPr="00AB308C">
        <w:rPr>
          <w:sz w:val="26"/>
          <w:szCs w:val="26"/>
          <w:lang w:val="lv-LV"/>
        </w:rPr>
        <w:t>Pakalpojuma sniedzējam</w:t>
      </w:r>
      <w:r w:rsidR="009F32D7" w:rsidRPr="00AB308C">
        <w:rPr>
          <w:sz w:val="26"/>
          <w:szCs w:val="26"/>
          <w:lang w:val="lv-LV"/>
        </w:rPr>
        <w:t xml:space="preserve"> izmaksājamās atlīdzības apmaksu tādā apmērā, kas atbilst atlīdzībai, no kuras ieturēts aprēķinātais līgumsods, izmaksas un zaudējumi). Pirms visu autora mantisko tiesību kopuma un īpašuma tiesību uz Autortiesību objektiem (jebkuru to daļu) pilnīgas pārejas Pasūtītājam ir tiesības Autortiesību objektus izmantot publisko iepirkumu procedūru ietvaros un tehniskajā specifikācijā norādītajos gadījumos.</w:t>
      </w:r>
    </w:p>
    <w:p w14:paraId="484CC9D1" w14:textId="0A06F765" w:rsidR="009F32D7" w:rsidRPr="00AB308C" w:rsidRDefault="000C599B" w:rsidP="009F32D7">
      <w:pPr>
        <w:widowControl w:val="0"/>
        <w:numPr>
          <w:ilvl w:val="1"/>
          <w:numId w:val="21"/>
        </w:numPr>
        <w:tabs>
          <w:tab w:val="clear" w:pos="720"/>
          <w:tab w:val="left" w:pos="993"/>
        </w:tabs>
        <w:autoSpaceDE w:val="0"/>
        <w:autoSpaceDN w:val="0"/>
        <w:adjustRightInd w:val="0"/>
        <w:ind w:left="0" w:firstLine="567"/>
        <w:jc w:val="both"/>
        <w:rPr>
          <w:sz w:val="26"/>
          <w:szCs w:val="26"/>
          <w:lang w:val="lv-LV"/>
        </w:rPr>
      </w:pPr>
      <w:r w:rsidRPr="00AB308C">
        <w:rPr>
          <w:sz w:val="26"/>
          <w:szCs w:val="26"/>
          <w:lang w:val="lv-LV"/>
        </w:rPr>
        <w:t xml:space="preserve">Pakalpojuma sniedzējs </w:t>
      </w:r>
      <w:r w:rsidR="009F32D7" w:rsidRPr="00AB308C">
        <w:rPr>
          <w:sz w:val="26"/>
          <w:szCs w:val="26"/>
          <w:lang w:val="lv-LV"/>
        </w:rPr>
        <w:t xml:space="preserve">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44E72E71" w14:textId="5F7B0E9C"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Pasūtītājs iegūst visas tiesības detalizēt, izmainīt, pārveidot, grozīt un papildināt Autortiesību objektus vai tā daļas</w:t>
      </w:r>
      <w:r w:rsidR="000C599B" w:rsidRPr="00AB308C">
        <w:rPr>
          <w:sz w:val="26"/>
          <w:szCs w:val="26"/>
          <w:lang w:val="lv-LV"/>
        </w:rPr>
        <w:t xml:space="preserve">, </w:t>
      </w:r>
      <w:r w:rsidRPr="00AB308C">
        <w:rPr>
          <w:sz w:val="26"/>
          <w:szCs w:val="26"/>
          <w:lang w:val="lv-LV"/>
        </w:rPr>
        <w:t xml:space="preserve">izmantot tos jaunu darbu radīšanai un pielāgot savām vajadzībām un šādām darbībām jebkurā gadījumā nav nepieciešama atsevišķa </w:t>
      </w:r>
      <w:r w:rsidR="000C599B" w:rsidRPr="00AB308C">
        <w:rPr>
          <w:sz w:val="26"/>
          <w:szCs w:val="26"/>
          <w:lang w:val="lv-LV"/>
        </w:rPr>
        <w:t>Pakalpojuma sniedzēja</w:t>
      </w:r>
      <w:r w:rsidRPr="00AB308C">
        <w:rPr>
          <w:sz w:val="26"/>
          <w:szCs w:val="26"/>
          <w:lang w:val="lv-LV"/>
        </w:rPr>
        <w:t xml:space="preserve"> piekrišana.</w:t>
      </w:r>
    </w:p>
    <w:p w14:paraId="73ED84E2" w14:textId="74F26331" w:rsidR="009F32D7" w:rsidRPr="00AB308C" w:rsidRDefault="009F32D7"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Izstrādājot </w:t>
      </w:r>
      <w:r w:rsidR="000C599B" w:rsidRPr="00AB308C">
        <w:rPr>
          <w:sz w:val="26"/>
          <w:szCs w:val="26"/>
          <w:lang w:val="lv-LV"/>
        </w:rPr>
        <w:t>projekta</w:t>
      </w:r>
      <w:r w:rsidRPr="00AB308C">
        <w:rPr>
          <w:sz w:val="26"/>
          <w:szCs w:val="26"/>
          <w:lang w:val="lv-LV"/>
        </w:rPr>
        <w:t xml:space="preserve"> dokumentāciju, </w:t>
      </w:r>
      <w:r w:rsidR="000C599B" w:rsidRPr="00AB308C">
        <w:rPr>
          <w:sz w:val="26"/>
          <w:szCs w:val="26"/>
          <w:lang w:val="lv-LV"/>
        </w:rPr>
        <w:t>Pakalpojuma sniedzējam</w:t>
      </w:r>
      <w:r w:rsidRPr="00AB308C">
        <w:rPr>
          <w:sz w:val="26"/>
          <w:szCs w:val="26"/>
          <w:lang w:val="lv-LV"/>
        </w:rPr>
        <w:t xml:space="preserve"> ir pienākums nepieļaut citu autortiesību subjektu personisko vai mantisko tiesību aizskaršanu, kā arī prettiesiski iegūtu autortiesību objektu izmantošanu. </w:t>
      </w:r>
      <w:r w:rsidR="000C599B" w:rsidRPr="00AB308C">
        <w:rPr>
          <w:sz w:val="26"/>
          <w:szCs w:val="26"/>
          <w:lang w:val="lv-LV"/>
        </w:rPr>
        <w:t>Pakalpojuma sniedzējs</w:t>
      </w:r>
      <w:r w:rsidRPr="00AB308C">
        <w:rPr>
          <w:sz w:val="26"/>
          <w:szCs w:val="26"/>
          <w:lang w:val="lv-LV"/>
        </w:rPr>
        <w:t xml:space="preserve"> ir pilnībā atbildīgs par trešo personu autortiesību pārkāpumiem. </w:t>
      </w:r>
      <w:r w:rsidR="000C599B" w:rsidRPr="00AB308C">
        <w:rPr>
          <w:sz w:val="26"/>
          <w:szCs w:val="26"/>
          <w:lang w:val="lv-LV"/>
        </w:rPr>
        <w:t>Pakalpojuma sniedzējs</w:t>
      </w:r>
      <w:r w:rsidRPr="00AB308C">
        <w:rPr>
          <w:sz w:val="26"/>
          <w:szCs w:val="26"/>
          <w:lang w:val="lv-LV"/>
        </w:rPr>
        <w:t xml:space="preserve"> nodrošina, ka tas no </w:t>
      </w:r>
      <w:r w:rsidR="00907073" w:rsidRPr="00AB308C">
        <w:rPr>
          <w:sz w:val="26"/>
          <w:szCs w:val="26"/>
          <w:lang w:val="lv-LV"/>
        </w:rPr>
        <w:t>projekta</w:t>
      </w:r>
      <w:r w:rsidRPr="00AB308C">
        <w:rPr>
          <w:sz w:val="26"/>
          <w:szCs w:val="26"/>
          <w:lang w:val="lv-LV"/>
        </w:rPr>
        <w:t xml:space="preserve"> dokumentācijas autoriem un jebkurām citām dokumentācijas izstrādē iesaistītām personām saņem visas atļaujas un tiesības, kas nepieciešamas, lai nodotu Pasūtītājam </w:t>
      </w:r>
      <w:r w:rsidR="00907073" w:rsidRPr="00AB308C">
        <w:rPr>
          <w:sz w:val="26"/>
          <w:szCs w:val="26"/>
          <w:lang w:val="lv-LV"/>
        </w:rPr>
        <w:t>šī l</w:t>
      </w:r>
      <w:r w:rsidRPr="00AB308C">
        <w:rPr>
          <w:sz w:val="26"/>
          <w:szCs w:val="26"/>
          <w:lang w:val="lv-LV"/>
        </w:rPr>
        <w:t xml:space="preserve">īgumā noteiktās tiesības un uzturētu tās spēkā. Pasūtītājs ir tiesīgs pieprasīt </w:t>
      </w:r>
      <w:r w:rsidR="00907073" w:rsidRPr="00AB308C">
        <w:rPr>
          <w:sz w:val="26"/>
          <w:szCs w:val="26"/>
          <w:lang w:val="lv-LV"/>
        </w:rPr>
        <w:t>Pakalpojuma sniedzējam</w:t>
      </w:r>
      <w:r w:rsidRPr="00AB308C">
        <w:rPr>
          <w:sz w:val="26"/>
          <w:szCs w:val="26"/>
          <w:lang w:val="lv-LV"/>
        </w:rPr>
        <w:t xml:space="preserve"> uzrādīt dokumentus, kas apliecina </w:t>
      </w:r>
      <w:r w:rsidR="00907073" w:rsidRPr="00AB308C">
        <w:rPr>
          <w:sz w:val="26"/>
          <w:szCs w:val="26"/>
          <w:lang w:val="lv-LV"/>
        </w:rPr>
        <w:t>projekta</w:t>
      </w:r>
      <w:r w:rsidRPr="00AB308C">
        <w:rPr>
          <w:sz w:val="26"/>
          <w:szCs w:val="26"/>
          <w:lang w:val="lv-LV"/>
        </w:rPr>
        <w:t xml:space="preserve"> autoru un jebkuru citu dokumentācijas izstrādē iesaistīto personu atļauju un tiesību saņemšanu, un </w:t>
      </w:r>
      <w:r w:rsidR="00907073" w:rsidRPr="00AB308C">
        <w:rPr>
          <w:sz w:val="26"/>
          <w:szCs w:val="26"/>
          <w:lang w:val="lv-LV"/>
        </w:rPr>
        <w:t>Pakalpojuma sniedzējam</w:t>
      </w:r>
      <w:r w:rsidRPr="00AB308C">
        <w:rPr>
          <w:sz w:val="26"/>
          <w:szCs w:val="26"/>
          <w:lang w:val="lv-LV"/>
        </w:rPr>
        <w:t xml:space="preserve"> ir pienākums pēc Pasūtītāja pieprasījuma tos iesniegt.</w:t>
      </w:r>
    </w:p>
    <w:p w14:paraId="7A0FB827" w14:textId="5ED8AC8F" w:rsidR="009F32D7" w:rsidRPr="00AB308C" w:rsidRDefault="00907073"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rPr>
        <w:t>Pakalpojuma sniedzējs</w:t>
      </w:r>
      <w:r w:rsidR="009F32D7" w:rsidRPr="00AB308C">
        <w:rPr>
          <w:sz w:val="26"/>
          <w:szCs w:val="26"/>
          <w:lang w:val="lv-LV"/>
        </w:rPr>
        <w:t xml:space="preserve"> apņemas bez Pasūtītāja rakstiskas atļaujas nenodot trešajām personām, kā arī neizmantot trešo personu labā Autortiesību objektus.</w:t>
      </w:r>
    </w:p>
    <w:p w14:paraId="4818994B" w14:textId="6992F232" w:rsidR="009F32D7" w:rsidRPr="00AB308C" w:rsidRDefault="009F32D7" w:rsidP="009F32D7">
      <w:pPr>
        <w:widowControl w:val="0"/>
        <w:numPr>
          <w:ilvl w:val="1"/>
          <w:numId w:val="21"/>
        </w:numPr>
        <w:tabs>
          <w:tab w:val="clear" w:pos="720"/>
          <w:tab w:val="left" w:pos="993"/>
        </w:tabs>
        <w:autoSpaceDE w:val="0"/>
        <w:autoSpaceDN w:val="0"/>
        <w:adjustRightInd w:val="0"/>
        <w:ind w:left="0" w:firstLine="567"/>
        <w:jc w:val="both"/>
        <w:rPr>
          <w:b/>
          <w:bCs/>
          <w:caps/>
          <w:sz w:val="26"/>
          <w:szCs w:val="26"/>
          <w:lang w:val="lv-LV"/>
        </w:rPr>
      </w:pPr>
      <w:r w:rsidRPr="00AB308C">
        <w:rPr>
          <w:sz w:val="26"/>
          <w:szCs w:val="26"/>
          <w:lang w:val="lv-LV" w:eastAsia="lv-LV"/>
        </w:rPr>
        <w:t xml:space="preserve">Ievērojot iepriekšminēto, jebkuri turpmākie </w:t>
      </w:r>
      <w:r w:rsidR="00907073" w:rsidRPr="00AB308C">
        <w:rPr>
          <w:sz w:val="26"/>
          <w:szCs w:val="26"/>
          <w:lang w:val="lv-LV" w:eastAsia="lv-LV"/>
        </w:rPr>
        <w:t>projekta</w:t>
      </w:r>
      <w:r w:rsidRPr="00AB308C">
        <w:rPr>
          <w:sz w:val="26"/>
          <w:szCs w:val="26"/>
          <w:lang w:val="lv-LV" w:eastAsia="lv-LV"/>
        </w:rPr>
        <w:t xml:space="preserve"> labojumi, pārveides</w:t>
      </w:r>
      <w:r w:rsidR="00907073" w:rsidRPr="00AB308C">
        <w:rPr>
          <w:sz w:val="26"/>
          <w:szCs w:val="26"/>
          <w:lang w:val="lv-LV" w:eastAsia="lv-LV"/>
        </w:rPr>
        <w:t xml:space="preserve"> </w:t>
      </w:r>
      <w:r w:rsidRPr="00AB308C">
        <w:rPr>
          <w:sz w:val="26"/>
          <w:szCs w:val="26"/>
          <w:lang w:val="lv-LV" w:eastAsia="lv-LV"/>
        </w:rPr>
        <w:t xml:space="preserve">vai jebkuras citas izmaiņas, ko </w:t>
      </w:r>
      <w:r w:rsidR="00907073" w:rsidRPr="00AB308C">
        <w:rPr>
          <w:sz w:val="26"/>
          <w:szCs w:val="26"/>
          <w:lang w:val="lv-LV" w:eastAsia="lv-LV"/>
        </w:rPr>
        <w:t xml:space="preserve">projektā </w:t>
      </w:r>
      <w:r w:rsidRPr="00AB308C">
        <w:rPr>
          <w:sz w:val="26"/>
          <w:szCs w:val="26"/>
          <w:lang w:val="lv-LV" w:eastAsia="lv-LV"/>
        </w:rPr>
        <w:t xml:space="preserve">veiks Pasūtītājs vai trešā persona, neveidos </w:t>
      </w:r>
      <w:r w:rsidR="00907073" w:rsidRPr="00AB308C">
        <w:rPr>
          <w:sz w:val="26"/>
          <w:szCs w:val="26"/>
          <w:lang w:val="lv-LV" w:eastAsia="lv-LV"/>
        </w:rPr>
        <w:t>Pakalpojuma sniedzēja</w:t>
      </w:r>
      <w:r w:rsidRPr="00AB308C">
        <w:rPr>
          <w:sz w:val="26"/>
          <w:szCs w:val="26"/>
          <w:lang w:val="lv-LV" w:eastAsia="lv-LV"/>
        </w:rPr>
        <w:t xml:space="preserve"> un tā piesaistīto autoru intelektuālā īpašuma tiesību pārkāpumu. </w:t>
      </w:r>
    </w:p>
    <w:p w14:paraId="7099A402" w14:textId="5FD8F5C5" w:rsidR="009F32D7" w:rsidRPr="00AB308C" w:rsidRDefault="00907073" w:rsidP="009F32D7">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w:t>
      </w:r>
      <w:r w:rsidR="009F32D7" w:rsidRPr="00AB308C">
        <w:rPr>
          <w:sz w:val="26"/>
          <w:szCs w:val="26"/>
          <w:lang w:val="lv-LV"/>
        </w:rPr>
        <w:t xml:space="preserve">Puses vienojas, ka </w:t>
      </w:r>
      <w:r w:rsidRPr="00AB308C">
        <w:rPr>
          <w:sz w:val="26"/>
          <w:szCs w:val="26"/>
          <w:lang w:val="lv-LV"/>
        </w:rPr>
        <w:t xml:space="preserve">Pakalpojuma sniedzēja </w:t>
      </w:r>
      <w:r w:rsidR="009F32D7" w:rsidRPr="00AB308C">
        <w:rPr>
          <w:sz w:val="26"/>
          <w:szCs w:val="26"/>
          <w:lang w:val="lv-LV"/>
        </w:rPr>
        <w:t xml:space="preserve">rīcība, kas atbilst kādam no </w:t>
      </w:r>
      <w:r w:rsidRPr="00AB308C">
        <w:rPr>
          <w:sz w:val="26"/>
          <w:szCs w:val="26"/>
          <w:lang w:val="lv-LV"/>
        </w:rPr>
        <w:t>šī l</w:t>
      </w:r>
      <w:r w:rsidR="009F32D7" w:rsidRPr="00AB308C">
        <w:rPr>
          <w:sz w:val="26"/>
          <w:szCs w:val="26"/>
          <w:lang w:val="lv-LV"/>
        </w:rPr>
        <w:t xml:space="preserve">īguma </w:t>
      </w:r>
      <w:r w:rsidR="005000A1" w:rsidRPr="00AB308C">
        <w:rPr>
          <w:sz w:val="26"/>
          <w:szCs w:val="26"/>
          <w:lang w:val="lv-LV"/>
        </w:rPr>
        <w:t>5.11</w:t>
      </w:r>
      <w:r w:rsidR="009F32D7" w:rsidRPr="00AB308C">
        <w:rPr>
          <w:sz w:val="26"/>
          <w:szCs w:val="26"/>
          <w:lang w:val="lv-LV"/>
        </w:rPr>
        <w:t>.punkt</w:t>
      </w:r>
      <w:r w:rsidR="005000A1" w:rsidRPr="00AB308C">
        <w:rPr>
          <w:sz w:val="26"/>
          <w:szCs w:val="26"/>
          <w:lang w:val="lv-LV"/>
        </w:rPr>
        <w:t>ā</w:t>
      </w:r>
      <w:r w:rsidR="009F32D7" w:rsidRPr="00AB308C">
        <w:rPr>
          <w:sz w:val="26"/>
          <w:szCs w:val="26"/>
          <w:lang w:val="lv-LV"/>
        </w:rPr>
        <w:t xml:space="preserve"> noteiktajiem gadījumiem, ir atzīstama par atteikšanos no </w:t>
      </w:r>
      <w:r w:rsidRPr="00AB308C">
        <w:rPr>
          <w:sz w:val="26"/>
          <w:szCs w:val="26"/>
          <w:lang w:val="lv-LV"/>
        </w:rPr>
        <w:t>a</w:t>
      </w:r>
      <w:r w:rsidR="009F32D7" w:rsidRPr="00AB308C">
        <w:rPr>
          <w:sz w:val="26"/>
          <w:szCs w:val="26"/>
          <w:lang w:val="lv-LV"/>
        </w:rPr>
        <w:t xml:space="preserve">utoruzraudzības veikšanas, un tādejādi Pasūtītājam ir tiesības nodot </w:t>
      </w:r>
      <w:r w:rsidRPr="00AB308C">
        <w:rPr>
          <w:sz w:val="26"/>
          <w:szCs w:val="26"/>
          <w:lang w:val="lv-LV"/>
        </w:rPr>
        <w:t>a</w:t>
      </w:r>
      <w:r w:rsidR="009F32D7" w:rsidRPr="00AB308C">
        <w:rPr>
          <w:sz w:val="26"/>
          <w:szCs w:val="26"/>
          <w:lang w:val="lv-LV"/>
        </w:rPr>
        <w:t>utoruzraudzības veikšanu citam atbilstošās jomas speciālistam vai komersantam, kas nodarbina atbilstošas jomas speciālistu.</w:t>
      </w:r>
    </w:p>
    <w:p w14:paraId="11AC702D" w14:textId="7DDAD456" w:rsidR="00C22349" w:rsidRPr="00AB308C" w:rsidRDefault="00907073" w:rsidP="00C22349">
      <w:pPr>
        <w:numPr>
          <w:ilvl w:val="1"/>
          <w:numId w:val="21"/>
        </w:numPr>
        <w:tabs>
          <w:tab w:val="clear" w:pos="720"/>
          <w:tab w:val="left" w:pos="993"/>
        </w:tabs>
        <w:ind w:left="0" w:firstLine="567"/>
        <w:jc w:val="both"/>
        <w:rPr>
          <w:sz w:val="26"/>
          <w:szCs w:val="26"/>
          <w:lang w:val="lv-LV"/>
        </w:rPr>
      </w:pPr>
      <w:r w:rsidRPr="00AB308C">
        <w:rPr>
          <w:sz w:val="26"/>
          <w:szCs w:val="26"/>
          <w:lang w:val="lv-LV"/>
        </w:rPr>
        <w:t xml:space="preserve"> Šī l</w:t>
      </w:r>
      <w:r w:rsidR="009F32D7" w:rsidRPr="00AB308C">
        <w:rPr>
          <w:sz w:val="26"/>
          <w:szCs w:val="26"/>
          <w:lang w:val="lv-LV"/>
        </w:rPr>
        <w:t xml:space="preserve">īguma </w:t>
      </w:r>
      <w:r w:rsidR="00585E12" w:rsidRPr="00AB308C">
        <w:rPr>
          <w:sz w:val="26"/>
          <w:szCs w:val="26"/>
          <w:lang w:val="lv-LV"/>
        </w:rPr>
        <w:t>6</w:t>
      </w:r>
      <w:r w:rsidRPr="00AB308C">
        <w:rPr>
          <w:sz w:val="26"/>
          <w:szCs w:val="26"/>
          <w:lang w:val="lv-LV"/>
        </w:rPr>
        <w:t xml:space="preserve">. </w:t>
      </w:r>
      <w:r w:rsidR="009F32D7" w:rsidRPr="00AB308C">
        <w:rPr>
          <w:sz w:val="26"/>
          <w:szCs w:val="26"/>
          <w:lang w:val="lv-LV"/>
        </w:rPr>
        <w:t xml:space="preserve">nodaļas noteikumiem nav laika ierobežojuma un uz to neattiecas </w:t>
      </w:r>
      <w:r w:rsidRPr="00AB308C">
        <w:rPr>
          <w:sz w:val="26"/>
          <w:szCs w:val="26"/>
          <w:lang w:val="lv-LV"/>
        </w:rPr>
        <w:t>šī l</w:t>
      </w:r>
      <w:r w:rsidR="009F32D7" w:rsidRPr="00AB308C">
        <w:rPr>
          <w:sz w:val="26"/>
          <w:szCs w:val="26"/>
          <w:lang w:val="lv-LV"/>
        </w:rPr>
        <w:t>īguma darbības termiņš.</w:t>
      </w:r>
    </w:p>
    <w:p w14:paraId="52FBF98C" w14:textId="77777777" w:rsidR="009F32D7" w:rsidRPr="00AB308C" w:rsidRDefault="009F32D7" w:rsidP="00907073">
      <w:pPr>
        <w:ind w:left="360"/>
        <w:rPr>
          <w:b/>
          <w:snapToGrid w:val="0"/>
          <w:sz w:val="26"/>
          <w:szCs w:val="26"/>
          <w:lang w:val="lv-LV"/>
        </w:rPr>
      </w:pPr>
    </w:p>
    <w:p w14:paraId="5549E0A5" w14:textId="4C014EC9" w:rsidR="00585E12" w:rsidRPr="00AB308C" w:rsidRDefault="00585E12"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Personāls un apakšlīgumi</w:t>
      </w:r>
    </w:p>
    <w:p w14:paraId="5D055628" w14:textId="26118098"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t>Pakalpojuma sniedzējs nav tiesīgs bez saskaņošanas ar Pasūtītāju veikt atklātā konkursa (iepirkuma identifikācijas numurs RD DMV 2021/23)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30C7352B" w14:textId="2A8DAE38" w:rsidR="009A7230" w:rsidRPr="00AB308C" w:rsidRDefault="009A7230" w:rsidP="009A7230">
      <w:pPr>
        <w:numPr>
          <w:ilvl w:val="1"/>
          <w:numId w:val="21"/>
        </w:numPr>
        <w:tabs>
          <w:tab w:val="clear" w:pos="720"/>
          <w:tab w:val="left" w:pos="1080"/>
        </w:tabs>
        <w:spacing w:line="276" w:lineRule="auto"/>
        <w:ind w:left="0" w:firstLine="567"/>
        <w:contextualSpacing/>
        <w:jc w:val="both"/>
        <w:rPr>
          <w:sz w:val="26"/>
          <w:szCs w:val="26"/>
          <w:lang w:val="lv-LV"/>
        </w:rPr>
      </w:pPr>
      <w:r w:rsidRPr="00AB308C">
        <w:rPr>
          <w:sz w:val="26"/>
          <w:szCs w:val="26"/>
          <w:lang w:val="lv-LV"/>
        </w:rPr>
        <w:lastRenderedPageBreak/>
        <w:t xml:space="preserve"> </w:t>
      </w:r>
      <w:r w:rsidR="00094303" w:rsidRPr="00AB308C">
        <w:rPr>
          <w:sz w:val="26"/>
          <w:szCs w:val="26"/>
          <w:lang w:val="lv-LV"/>
        </w:rPr>
        <w:t>Pakalpojuma sniedzēja</w:t>
      </w:r>
      <w:r w:rsidRPr="00AB308C">
        <w:rPr>
          <w:sz w:val="26"/>
          <w:szCs w:val="26"/>
          <w:lang w:val="lv-LV"/>
        </w:rPr>
        <w:t xml:space="preserve"> atklātā konkursa (iepirkuma identifikācijas numurs RD DMV 2021/</w:t>
      </w:r>
      <w:r w:rsidR="00094303" w:rsidRPr="00AB308C">
        <w:rPr>
          <w:sz w:val="26"/>
          <w:szCs w:val="26"/>
          <w:lang w:val="lv-LV"/>
        </w:rPr>
        <w:t>23</w:t>
      </w:r>
      <w:r w:rsidRPr="00AB308C">
        <w:rPr>
          <w:sz w:val="26"/>
          <w:szCs w:val="26"/>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w:t>
      </w:r>
      <w:r w:rsidR="00094303" w:rsidRPr="00AB308C">
        <w:rPr>
          <w:sz w:val="26"/>
          <w:szCs w:val="26"/>
          <w:lang w:val="lv-LV"/>
        </w:rPr>
        <w:t>23</w:t>
      </w:r>
      <w:r w:rsidRPr="00AB308C">
        <w:rPr>
          <w:sz w:val="26"/>
          <w:szCs w:val="26"/>
          <w:lang w:val="lv-LV"/>
        </w:rPr>
        <w:t xml:space="preserve">) dokumentos personālam izvirzītajām prasībām vai tam nav vismaz tādas pašas kvalifikācijas un pieredzes kā personālam, kas tika vērtēts, nosakot </w:t>
      </w:r>
      <w:r w:rsidR="005000A1" w:rsidRPr="00AB308C">
        <w:rPr>
          <w:sz w:val="26"/>
          <w:szCs w:val="26"/>
          <w:lang w:val="lv-LV"/>
        </w:rPr>
        <w:t xml:space="preserve">zemākās cenas </w:t>
      </w:r>
      <w:r w:rsidRPr="00AB308C">
        <w:rPr>
          <w:sz w:val="26"/>
          <w:szCs w:val="26"/>
          <w:lang w:val="lv-LV"/>
        </w:rPr>
        <w:t>piedāvājumu.</w:t>
      </w:r>
    </w:p>
    <w:p w14:paraId="654F7707" w14:textId="639ADEB2"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Pasūtītājs pieņem lēmumu atļaut vai atteikt atklātā konkursa (iepirkuma identifikācijas numurs RD DMV 2021/</w:t>
      </w:r>
      <w:r w:rsidR="00094303" w:rsidRPr="00AB308C">
        <w:rPr>
          <w:sz w:val="26"/>
          <w:szCs w:val="26"/>
          <w:lang w:val="lv-LV"/>
        </w:rPr>
        <w:t>23</w:t>
      </w:r>
      <w:r w:rsidRPr="00AB308C">
        <w:rPr>
          <w:sz w:val="26"/>
          <w:szCs w:val="26"/>
          <w:lang w:val="lv-LV"/>
        </w:rPr>
        <w:t xml:space="preserve">) izraudzītā </w:t>
      </w:r>
      <w:r w:rsidR="00094303" w:rsidRPr="00AB308C">
        <w:rPr>
          <w:sz w:val="26"/>
          <w:szCs w:val="26"/>
          <w:lang w:val="lv-LV"/>
        </w:rPr>
        <w:t>Pakalpojuma sniedzēja</w:t>
      </w:r>
      <w:r w:rsidRPr="00AB308C">
        <w:rPr>
          <w:sz w:val="26"/>
          <w:szCs w:val="26"/>
          <w:lang w:val="lv-LV"/>
        </w:rPr>
        <w:t xml:space="preserve"> personāla vai jaunu apakšuzņēmēju iesaistīšanu šīs līguma izpildē iespējami īsā laikā, bet ne vēlāk kā 5 (piecu) darba dienu laikā</w:t>
      </w:r>
      <w:r w:rsidR="00094303" w:rsidRPr="00AB308C">
        <w:rPr>
          <w:sz w:val="26"/>
          <w:szCs w:val="26"/>
          <w:lang w:val="lv-LV"/>
        </w:rPr>
        <w:t xml:space="preserve"> (norādot svarīgu iemelsu Pasūtītājs šo līguma termiņu var pagarināt līdz 10 (desmit) darba dienām)</w:t>
      </w:r>
      <w:r w:rsidRPr="00AB308C">
        <w:rPr>
          <w:sz w:val="26"/>
          <w:szCs w:val="26"/>
          <w:lang w:val="lv-LV"/>
        </w:rPr>
        <w:t xml:space="preserve"> pēc tam, kad saņēmis visu informāciju un dokumentus, kas nepieciešami lēmuma pieņemšanai saistībā ar </w:t>
      </w:r>
      <w:r w:rsidR="00094303" w:rsidRPr="00AB308C">
        <w:rPr>
          <w:sz w:val="26"/>
          <w:szCs w:val="26"/>
          <w:lang w:val="lv-LV"/>
        </w:rPr>
        <w:t>Pakalpojuma sniedzēja</w:t>
      </w:r>
      <w:r w:rsidRPr="00AB308C">
        <w:rPr>
          <w:sz w:val="26"/>
          <w:szCs w:val="26"/>
          <w:lang w:val="lv-LV"/>
        </w:rPr>
        <w:t xml:space="preserve"> personāla un/vai apakšuzņēmēju nomaiņu.</w:t>
      </w:r>
    </w:p>
    <w:p w14:paraId="69385BBE" w14:textId="738B16CD" w:rsidR="009A7230" w:rsidRPr="00AB308C" w:rsidRDefault="009A7230" w:rsidP="009A7230">
      <w:pPr>
        <w:numPr>
          <w:ilvl w:val="1"/>
          <w:numId w:val="21"/>
        </w:numPr>
        <w:tabs>
          <w:tab w:val="clear" w:pos="720"/>
          <w:tab w:val="left" w:pos="1080"/>
        </w:tabs>
        <w:spacing w:line="276" w:lineRule="auto"/>
        <w:ind w:left="0" w:firstLine="567"/>
        <w:jc w:val="both"/>
        <w:rPr>
          <w:sz w:val="26"/>
          <w:szCs w:val="26"/>
          <w:lang w:val="lv-LV"/>
        </w:rPr>
      </w:pPr>
      <w:r w:rsidRPr="00AB308C">
        <w:rPr>
          <w:sz w:val="26"/>
          <w:szCs w:val="26"/>
          <w:lang w:val="lv-LV"/>
        </w:rPr>
        <w:t xml:space="preserve"> Puses veicot personāla un apakšuzņēmēja nomaiņu, ievēro Publisko iepirkumu likumā noteiktos nosacījumus. </w:t>
      </w:r>
    </w:p>
    <w:p w14:paraId="26DE5096" w14:textId="77777777" w:rsidR="00585E12" w:rsidRPr="00AB308C" w:rsidRDefault="00585E12" w:rsidP="00585E12">
      <w:pPr>
        <w:tabs>
          <w:tab w:val="left" w:pos="851"/>
          <w:tab w:val="left" w:pos="1134"/>
          <w:tab w:val="left" w:pos="1985"/>
          <w:tab w:val="left" w:pos="3261"/>
        </w:tabs>
        <w:ind w:left="567"/>
        <w:rPr>
          <w:b/>
          <w:snapToGrid w:val="0"/>
          <w:sz w:val="26"/>
          <w:szCs w:val="26"/>
          <w:lang w:val="lv-LV"/>
        </w:rPr>
      </w:pPr>
    </w:p>
    <w:p w14:paraId="536BD4C1" w14:textId="4F10DF0D" w:rsidR="00723C4A" w:rsidRPr="00AB308C" w:rsidRDefault="00723C4A" w:rsidP="00907073">
      <w:pPr>
        <w:numPr>
          <w:ilvl w:val="0"/>
          <w:numId w:val="21"/>
        </w:numPr>
        <w:tabs>
          <w:tab w:val="clear" w:pos="360"/>
          <w:tab w:val="left" w:pos="851"/>
          <w:tab w:val="left" w:pos="1134"/>
          <w:tab w:val="left" w:pos="1985"/>
          <w:tab w:val="left" w:pos="3261"/>
        </w:tabs>
        <w:ind w:left="-142" w:firstLine="709"/>
        <w:jc w:val="center"/>
        <w:rPr>
          <w:b/>
          <w:snapToGrid w:val="0"/>
          <w:sz w:val="26"/>
          <w:szCs w:val="26"/>
          <w:lang w:val="lv-LV"/>
        </w:rPr>
      </w:pPr>
      <w:r w:rsidRPr="00AB308C">
        <w:rPr>
          <w:b/>
          <w:snapToGrid w:val="0"/>
          <w:sz w:val="26"/>
          <w:szCs w:val="26"/>
          <w:lang w:val="lv-LV"/>
        </w:rPr>
        <w:t>Nepārvarama vara</w:t>
      </w:r>
    </w:p>
    <w:p w14:paraId="6ACDC83A"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3874A49" w14:textId="77777777" w:rsidR="00723C4A" w:rsidRPr="00AB308C" w:rsidRDefault="00723C4A" w:rsidP="00907073">
      <w:pPr>
        <w:numPr>
          <w:ilvl w:val="1"/>
          <w:numId w:val="21"/>
        </w:numPr>
        <w:tabs>
          <w:tab w:val="left" w:pos="1080"/>
        </w:tabs>
        <w:ind w:left="-142" w:right="-6" w:firstLine="709"/>
        <w:jc w:val="both"/>
        <w:rPr>
          <w:sz w:val="26"/>
          <w:szCs w:val="26"/>
          <w:lang w:val="lv-LV" w:eastAsia="lv-LV"/>
        </w:rPr>
      </w:pPr>
      <w:r w:rsidRPr="00AB308C">
        <w:rPr>
          <w:sz w:val="26"/>
          <w:szCs w:val="26"/>
          <w:lang w:val="lv-LV" w:eastAsia="lv-LV"/>
        </w:rPr>
        <w:t xml:space="preserve">Pusei, kas atsaucas uz nepārvaramas varas vai ārkārtēja rakstura apstākļu darbību, nekavējoties par šādiem apstākļiem </w:t>
      </w:r>
      <w:proofErr w:type="spellStart"/>
      <w:r w:rsidRPr="00AB308C">
        <w:rPr>
          <w:sz w:val="26"/>
          <w:szCs w:val="26"/>
          <w:lang w:val="lv-LV" w:eastAsia="lv-LV"/>
        </w:rPr>
        <w:t>rakstveidā</w:t>
      </w:r>
      <w:proofErr w:type="spellEnd"/>
      <w:r w:rsidRPr="00AB308C">
        <w:rPr>
          <w:sz w:val="26"/>
          <w:szCs w:val="26"/>
          <w:lang w:val="lv-LV" w:eastAsia="lv-LV"/>
        </w:rPr>
        <w:t xml:space="preserve"> jāziņo otrai Pusei. Ziņojumā jānorāda, kādā termiņā pēc viņa uzskata ir iespējama un paredzama šī līguma saistību izpilde. Pēc otras Puses </w:t>
      </w:r>
    </w:p>
    <w:p w14:paraId="2839BE0B" w14:textId="77777777" w:rsidR="00723C4A" w:rsidRPr="00AB308C" w:rsidRDefault="00723C4A" w:rsidP="00907073">
      <w:pPr>
        <w:tabs>
          <w:tab w:val="left" w:pos="1080"/>
        </w:tabs>
        <w:ind w:left="-142" w:right="-6" w:firstLine="709"/>
        <w:jc w:val="both"/>
        <w:rPr>
          <w:sz w:val="26"/>
          <w:szCs w:val="26"/>
          <w:lang w:val="lv-LV" w:eastAsia="lv-LV"/>
        </w:rPr>
      </w:pPr>
      <w:r w:rsidRPr="00AB308C">
        <w:rPr>
          <w:sz w:val="26"/>
          <w:szCs w:val="26"/>
          <w:lang w:val="lv-LV" w:eastAsia="lv-LV"/>
        </w:rPr>
        <w:t>pieprasījuma, šādam ziņojumam jāpievieno izziņa, kuru izsniegusi kompetenta institūcija un kura satur ārkārtējo apstākļu darbības apstiprinājumu un to raksturojumu.</w:t>
      </w:r>
    </w:p>
    <w:p w14:paraId="4A3C78A6" w14:textId="77777777" w:rsidR="00723C4A" w:rsidRPr="00AB308C" w:rsidRDefault="00723C4A" w:rsidP="00723C4A">
      <w:pPr>
        <w:tabs>
          <w:tab w:val="left" w:pos="1080"/>
        </w:tabs>
        <w:ind w:right="-6"/>
        <w:jc w:val="both"/>
        <w:rPr>
          <w:b/>
          <w:sz w:val="26"/>
          <w:szCs w:val="26"/>
          <w:lang w:val="lv-LV" w:eastAsia="lv-LV"/>
        </w:rPr>
      </w:pPr>
    </w:p>
    <w:p w14:paraId="44FD3710" w14:textId="77777777" w:rsidR="00723C4A" w:rsidRPr="00AB308C" w:rsidRDefault="00723C4A" w:rsidP="00723C4A">
      <w:pPr>
        <w:tabs>
          <w:tab w:val="left" w:pos="1080"/>
        </w:tabs>
        <w:ind w:left="360" w:right="-6"/>
        <w:rPr>
          <w:sz w:val="26"/>
          <w:szCs w:val="26"/>
          <w:lang w:val="lv-LV" w:eastAsia="lv-LV"/>
        </w:rPr>
      </w:pPr>
    </w:p>
    <w:p w14:paraId="4136400C" w14:textId="77777777" w:rsidR="00723C4A" w:rsidRPr="00AB308C" w:rsidRDefault="00723C4A" w:rsidP="00723C4A">
      <w:pPr>
        <w:numPr>
          <w:ilvl w:val="0"/>
          <w:numId w:val="21"/>
        </w:numPr>
        <w:tabs>
          <w:tab w:val="left" w:pos="1080"/>
        </w:tabs>
        <w:ind w:right="-6"/>
        <w:jc w:val="center"/>
        <w:rPr>
          <w:sz w:val="26"/>
          <w:szCs w:val="26"/>
          <w:lang w:val="lv-LV" w:eastAsia="lv-LV"/>
        </w:rPr>
      </w:pPr>
      <w:r w:rsidRPr="00AB308C">
        <w:rPr>
          <w:b/>
          <w:snapToGrid w:val="0"/>
          <w:sz w:val="26"/>
          <w:szCs w:val="26"/>
          <w:lang w:val="lv-LV" w:eastAsia="lv-LV"/>
        </w:rPr>
        <w:t>Vispārīgie noteikumi</w:t>
      </w:r>
    </w:p>
    <w:p w14:paraId="5943E10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1C1CAD20" w14:textId="01F09354"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Šis līgums stājas spēkā ar parakstīšanas brīdi un, saskaņā ar šī līguma 6.1.</w:t>
      </w:r>
      <w:r w:rsidR="00AB308C" w:rsidRPr="00AB308C">
        <w:rPr>
          <w:bCs/>
          <w:spacing w:val="3"/>
          <w:sz w:val="26"/>
          <w:szCs w:val="26"/>
          <w:lang w:val="lv-LV"/>
        </w:rPr>
        <w:t xml:space="preserve"> </w:t>
      </w:r>
      <w:r w:rsidR="00AB308C" w:rsidRPr="00AB308C">
        <w:rPr>
          <w:bCs/>
          <w:spacing w:val="3"/>
          <w:sz w:val="26"/>
          <w:szCs w:val="26"/>
          <w:lang w:val="lv-LV"/>
        </w:rPr>
        <w:t>apakš</w:t>
      </w:r>
      <w:r w:rsidRPr="00AB308C">
        <w:rPr>
          <w:sz w:val="26"/>
          <w:szCs w:val="26"/>
          <w:lang w:val="lv-LV" w:eastAsia="lv-LV"/>
        </w:rPr>
        <w:t>punktā noteikto, darbojas līdz Pusēm noteikto saistību pilnīgai izpildei.</w:t>
      </w:r>
    </w:p>
    <w:p w14:paraId="132A6777" w14:textId="77777777" w:rsidR="00723C4A" w:rsidRPr="00AB308C" w:rsidRDefault="00723C4A" w:rsidP="00094303">
      <w:pPr>
        <w:numPr>
          <w:ilvl w:val="1"/>
          <w:numId w:val="21"/>
        </w:numPr>
        <w:tabs>
          <w:tab w:val="clear" w:pos="720"/>
          <w:tab w:val="left" w:pos="1080"/>
        </w:tabs>
        <w:ind w:left="0" w:right="-6" w:firstLine="567"/>
        <w:jc w:val="both"/>
        <w:rPr>
          <w:sz w:val="26"/>
          <w:szCs w:val="26"/>
          <w:lang w:val="lv-LV" w:eastAsia="lv-LV"/>
        </w:rPr>
      </w:pPr>
      <w:r w:rsidRPr="00AB308C">
        <w:rPr>
          <w:sz w:val="26"/>
          <w:szCs w:val="26"/>
          <w:lang w:val="lv-LV" w:eastAsia="lv-LV"/>
        </w:rPr>
        <w:t>Šis līgums ir saistošs Pušu administratoriem, darbiniekiem un juridiskajiem tiesību pārņēmējiem.</w:t>
      </w:r>
    </w:p>
    <w:p w14:paraId="5CCFF49B"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Šo līgumu var grozīt, apturēt uz noteiktu laiku vai pārtraukt tā darbību pēc Pušu savstarpējās vienošanās.</w:t>
      </w:r>
    </w:p>
    <w:p w14:paraId="30E7B6E0"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Visi pielikumi, papildinājumi un grozījumi šim līgumam stājas spēkā tikai tad, ja tie noformēti rakstiski un tos parakstījušas abas šī līguma Puses vai to pilnvarotās personas.</w:t>
      </w:r>
    </w:p>
    <w:p w14:paraId="445F7DAD"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lastRenderedPageBreak/>
        <w:t xml:space="preserve">Šī līguma grozījumi (papildinājumi, izpildes termiņu izmaiņas u.c.) noformējami abām Pusēm rakstiski vienojoties, šim līgumam pievienojot </w:t>
      </w:r>
      <w:proofErr w:type="spellStart"/>
      <w:r w:rsidRPr="00AB308C">
        <w:rPr>
          <w:sz w:val="26"/>
          <w:szCs w:val="26"/>
          <w:lang w:val="lv-LV" w:eastAsia="lv-LV"/>
        </w:rPr>
        <w:t>papildvienošanos</w:t>
      </w:r>
      <w:proofErr w:type="spellEnd"/>
      <w:r w:rsidRPr="00AB308C">
        <w:rPr>
          <w:sz w:val="26"/>
          <w:szCs w:val="26"/>
          <w:lang w:val="lv-LV" w:eastAsia="lv-LV"/>
        </w:rPr>
        <w:t>, kura ir neatņemama šī līguma sastāvdaļa.</w:t>
      </w:r>
    </w:p>
    <w:p w14:paraId="1E65289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Visus jautājumus, kas nav atrunāti šajā līgumā, Puses risina, savstarpēji vienojoties, ievērojot spēkā esošo Latvijas Republikas normatīvu aktu prasības.</w:t>
      </w:r>
    </w:p>
    <w:p w14:paraId="29D230E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Pušu strīdi tiek izskatīti savstarpēji vienojoties, bet, ja vienošanās netiek panākta – tiesā Latvijas Republikas spēkā esošajos normatīvajos aktos noteiktajā kārtībā.</w:t>
      </w:r>
    </w:p>
    <w:p w14:paraId="7FAAA272"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AB308C">
        <w:rPr>
          <w:sz w:val="26"/>
          <w:szCs w:val="26"/>
          <w:lang w:val="lv-LV" w:eastAsia="lv-LV"/>
        </w:rPr>
        <w:t>rakstveidā</w:t>
      </w:r>
      <w:proofErr w:type="spellEnd"/>
      <w:r w:rsidRPr="00AB308C">
        <w:rPr>
          <w:sz w:val="26"/>
          <w:szCs w:val="26"/>
          <w:lang w:val="lv-LV" w:eastAsia="lv-LV"/>
        </w:rPr>
        <w:t xml:space="preserve"> jāpaziņo otrai Pusei par notikušām izmaiņām.</w:t>
      </w:r>
    </w:p>
    <w:p w14:paraId="5026E6C6" w14:textId="77777777"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Informācijas apmaiņa starp Pusēm notiek </w:t>
      </w:r>
      <w:proofErr w:type="spellStart"/>
      <w:r w:rsidRPr="00AB308C">
        <w:rPr>
          <w:sz w:val="26"/>
          <w:szCs w:val="26"/>
          <w:lang w:val="lv-LV" w:eastAsia="lv-LV"/>
        </w:rPr>
        <w:t>rakstveidā</w:t>
      </w:r>
      <w:proofErr w:type="spellEnd"/>
      <w:r w:rsidRPr="00AB308C">
        <w:rPr>
          <w:sz w:val="26"/>
          <w:szCs w:val="26"/>
          <w:lang w:val="lv-LV" w:eastAsia="lv-LV"/>
        </w:rPr>
        <w:t>. Nekādas mutiskas vienošanās vai pieprasījumi netiks uzskatīti par saistošiem nevienai no Pusēm.</w:t>
      </w:r>
    </w:p>
    <w:p w14:paraId="7F702167" w14:textId="34DED472"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Ja rakstveida informācij</w:t>
      </w:r>
      <w:r w:rsidR="00AB308C">
        <w:rPr>
          <w:sz w:val="26"/>
          <w:szCs w:val="26"/>
          <w:lang w:val="lv-LV" w:eastAsia="lv-LV"/>
        </w:rPr>
        <w:t>a</w:t>
      </w:r>
      <w:r w:rsidRPr="00AB308C">
        <w:rPr>
          <w:sz w:val="26"/>
          <w:szCs w:val="26"/>
          <w:lang w:val="lv-LV" w:eastAsia="lv-LV"/>
        </w:rPr>
        <w:t xml:space="preserve"> </w:t>
      </w:r>
      <w:r w:rsidR="00AB308C">
        <w:rPr>
          <w:sz w:val="26"/>
          <w:szCs w:val="26"/>
          <w:lang w:val="lv-LV" w:eastAsia="lv-LV"/>
        </w:rPr>
        <w:t xml:space="preserve">tiek </w:t>
      </w:r>
      <w:r w:rsidRPr="00AB308C">
        <w:rPr>
          <w:sz w:val="26"/>
          <w:szCs w:val="26"/>
          <w:lang w:val="lv-LV" w:eastAsia="lv-LV"/>
        </w:rPr>
        <w:t>sūt</w:t>
      </w:r>
      <w:r w:rsidR="00AB308C">
        <w:rPr>
          <w:sz w:val="26"/>
          <w:szCs w:val="26"/>
          <w:lang w:val="lv-LV" w:eastAsia="lv-LV"/>
        </w:rPr>
        <w:t>īta</w:t>
      </w:r>
      <w:r w:rsidRPr="00AB308C">
        <w:rPr>
          <w:sz w:val="26"/>
          <w:szCs w:val="26"/>
          <w:lang w:val="lv-LV" w:eastAsia="lv-LV"/>
        </w:rPr>
        <w:t xml:space="preserve"> pa pastu, uzskatāms, ka informācija adresātam paziņota septītajā dienā pēc tās nodošanas pastā. Šaubu gadījumā Pusei, kura </w:t>
      </w:r>
      <w:r w:rsidR="00AB308C">
        <w:rPr>
          <w:sz w:val="26"/>
          <w:szCs w:val="26"/>
          <w:lang w:val="lv-LV" w:eastAsia="lv-LV"/>
        </w:rPr>
        <w:t>ir no</w:t>
      </w:r>
      <w:r w:rsidR="00AB308C" w:rsidRPr="00AB308C">
        <w:rPr>
          <w:sz w:val="26"/>
          <w:szCs w:val="26"/>
          <w:lang w:val="lv-LV" w:eastAsia="lv-LV"/>
        </w:rPr>
        <w:t>sūt</w:t>
      </w:r>
      <w:r w:rsidR="00AB308C">
        <w:rPr>
          <w:sz w:val="26"/>
          <w:szCs w:val="26"/>
          <w:lang w:val="lv-LV" w:eastAsia="lv-LV"/>
        </w:rPr>
        <w:t>ī</w:t>
      </w:r>
      <w:r w:rsidR="00AB308C">
        <w:rPr>
          <w:sz w:val="26"/>
          <w:szCs w:val="26"/>
          <w:lang w:val="lv-LV" w:eastAsia="lv-LV"/>
        </w:rPr>
        <w:t>jusi</w:t>
      </w:r>
      <w:r w:rsidRPr="00AB308C">
        <w:rPr>
          <w:sz w:val="26"/>
          <w:szCs w:val="26"/>
          <w:lang w:val="lv-LV" w:eastAsia="lv-LV"/>
        </w:rPr>
        <w:t xml:space="preserve"> informāciju, jāpierāda, kad sūtījums nodots pastā. Ja adresāts apgalvo, ka viņš pastā nodoto informāciju nav saņēmis, viņam šis apgalvojums jāpamato, minot ticamus iemeslus.</w:t>
      </w:r>
    </w:p>
    <w:p w14:paraId="0BBE66B4" w14:textId="30229D85"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eastAsia="lv-LV"/>
        </w:rPr>
        <w:t xml:space="preserve">Šis līgums un tā pielikumi sastādīti latviešu valodā uz </w:t>
      </w:r>
      <w:r w:rsidRPr="00AB308C">
        <w:rPr>
          <w:b/>
          <w:sz w:val="26"/>
          <w:szCs w:val="26"/>
          <w:lang w:val="lv-LV" w:eastAsia="lv-LV"/>
        </w:rPr>
        <w:t>______ (___________)</w:t>
      </w:r>
      <w:r w:rsidRPr="00AB308C">
        <w:rPr>
          <w:sz w:val="26"/>
          <w:szCs w:val="26"/>
          <w:lang w:val="lv-LV" w:eastAsia="lv-LV"/>
        </w:rPr>
        <w:t xml:space="preserve"> lapām </w:t>
      </w:r>
      <w:r w:rsidRPr="00AB308C">
        <w:rPr>
          <w:b/>
          <w:sz w:val="26"/>
          <w:szCs w:val="26"/>
          <w:lang w:val="lv-LV" w:eastAsia="lv-LV"/>
        </w:rPr>
        <w:t>2 (divos</w:t>
      </w:r>
      <w:r w:rsidRPr="00AB308C">
        <w:rPr>
          <w:sz w:val="26"/>
          <w:szCs w:val="26"/>
          <w:lang w:val="lv-LV" w:eastAsia="lv-LV"/>
        </w:rPr>
        <w:t>) eksemplāros, no kuriem viens glabājas pie Pakalpojuma sniedzēja, viens - pie Pasūtītāja, un abiem eksemplāriem ir vienāds juridisks spēks.</w:t>
      </w:r>
    </w:p>
    <w:p w14:paraId="3B01B68E" w14:textId="77777777" w:rsidR="00094303" w:rsidRPr="00AB308C" w:rsidRDefault="00094303" w:rsidP="00094303">
      <w:pPr>
        <w:tabs>
          <w:tab w:val="left" w:pos="1260"/>
        </w:tabs>
        <w:ind w:left="567" w:right="-6"/>
        <w:jc w:val="both"/>
        <w:rPr>
          <w:sz w:val="26"/>
          <w:szCs w:val="26"/>
          <w:lang w:val="lv-LV" w:eastAsia="lv-LV"/>
        </w:rPr>
      </w:pPr>
    </w:p>
    <w:p w14:paraId="1926CE34" w14:textId="00C15D83" w:rsidR="00094303" w:rsidRPr="00AB308C" w:rsidRDefault="00723C4A" w:rsidP="00094303">
      <w:pPr>
        <w:numPr>
          <w:ilvl w:val="0"/>
          <w:numId w:val="21"/>
        </w:numPr>
        <w:tabs>
          <w:tab w:val="clear" w:pos="360"/>
          <w:tab w:val="left" w:pos="1260"/>
        </w:tabs>
        <w:ind w:right="-6"/>
        <w:jc w:val="center"/>
        <w:rPr>
          <w:sz w:val="26"/>
          <w:szCs w:val="26"/>
          <w:lang w:val="lv-LV" w:eastAsia="lv-LV"/>
        </w:rPr>
      </w:pPr>
      <w:r w:rsidRPr="00AB308C">
        <w:rPr>
          <w:b/>
          <w:snapToGrid w:val="0"/>
          <w:sz w:val="26"/>
          <w:szCs w:val="26"/>
          <w:lang w:val="lv-LV"/>
        </w:rPr>
        <w:t>Citi noteikumi</w:t>
      </w:r>
    </w:p>
    <w:p w14:paraId="4C41D2B0" w14:textId="3C7944DB"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bookmarkStart w:id="7" w:name="_Hlk69475234"/>
      <w:r w:rsidRPr="00AB308C">
        <w:rPr>
          <w:sz w:val="26"/>
          <w:szCs w:val="26"/>
          <w:lang w:val="lv-LV"/>
        </w:rPr>
        <w:t xml:space="preserve">Pasūtītājs par pārstāvjiem šī līguma saistību izpildes uzraudzībai norīko </w:t>
      </w:r>
      <w:r w:rsidRPr="00AB308C">
        <w:rPr>
          <w:noProof/>
          <w:sz w:val="26"/>
          <w:szCs w:val="26"/>
          <w:lang w:val="lv-LV"/>
        </w:rPr>
        <w:t xml:space="preserve">Rīgas domes </w:t>
      </w:r>
      <w:r w:rsidRPr="00AB308C">
        <w:rPr>
          <w:sz w:val="26"/>
          <w:szCs w:val="26"/>
          <w:lang w:val="lv-LV"/>
        </w:rPr>
        <w:t xml:space="preserve">Mājokļu un vides departamenta ________________ (tālrunis: ___________, e-pasta adrese: </w:t>
      </w:r>
      <w:hyperlink r:id="rId23" w:history="1">
        <w:r w:rsidRPr="00AB308C">
          <w:rPr>
            <w:sz w:val="26"/>
            <w:szCs w:val="26"/>
            <w:lang w:val="lv-LV"/>
          </w:rPr>
          <w:t>______________________</w:t>
        </w:r>
      </w:hyperlink>
      <w:r w:rsidRPr="00AB308C">
        <w:rPr>
          <w:sz w:val="26"/>
          <w:szCs w:val="26"/>
          <w:lang w:val="lv-LV"/>
        </w:rPr>
        <w:t>).</w:t>
      </w:r>
    </w:p>
    <w:p w14:paraId="1353536A" w14:textId="15256665" w:rsidR="005000A1" w:rsidRPr="00AB308C" w:rsidRDefault="005000A1" w:rsidP="007A7237">
      <w:pPr>
        <w:tabs>
          <w:tab w:val="left" w:pos="1260"/>
        </w:tabs>
        <w:ind w:right="-6" w:firstLine="567"/>
        <w:jc w:val="both"/>
        <w:rPr>
          <w:sz w:val="26"/>
          <w:szCs w:val="26"/>
          <w:lang w:val="lv-LV" w:eastAsia="lv-LV"/>
        </w:rPr>
      </w:pPr>
      <w:r w:rsidRPr="00AB308C">
        <w:rPr>
          <w:sz w:val="26"/>
          <w:szCs w:val="26"/>
          <w:lang w:val="lv-LV"/>
        </w:rPr>
        <w:t>Pasūtītāja pārstāvim ir tiesības, nepārkāpjot šī l</w:t>
      </w:r>
      <w:r w:rsidRPr="00AB308C">
        <w:rPr>
          <w:color w:val="000000"/>
          <w:sz w:val="26"/>
          <w:szCs w:val="26"/>
          <w:lang w:val="lv-LV"/>
        </w:rPr>
        <w:t xml:space="preserve">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w:t>
      </w:r>
      <w:r w:rsidR="007A7237" w:rsidRPr="00AB308C">
        <w:rPr>
          <w:color w:val="000000"/>
          <w:sz w:val="26"/>
          <w:szCs w:val="26"/>
          <w:lang w:val="lv-LV"/>
        </w:rPr>
        <w:t>šī l</w:t>
      </w:r>
      <w:r w:rsidRPr="00AB308C">
        <w:rPr>
          <w:color w:val="000000"/>
          <w:sz w:val="26"/>
          <w:szCs w:val="26"/>
          <w:lang w:val="lv-LV"/>
        </w:rPr>
        <w:t xml:space="preserve">īgumu saistītās dokumentācijas (nodošanu/ pieņemšanu, organizēt izpildīto Darbu pieņemšanu, dot norādījumus par </w:t>
      </w:r>
      <w:r w:rsidR="007A7237" w:rsidRPr="00AB308C">
        <w:rPr>
          <w:color w:val="000000"/>
          <w:sz w:val="26"/>
          <w:szCs w:val="26"/>
          <w:lang w:val="lv-LV"/>
        </w:rPr>
        <w:t>šī l</w:t>
      </w:r>
      <w:r w:rsidRPr="00AB308C">
        <w:rPr>
          <w:color w:val="000000"/>
          <w:sz w:val="26"/>
          <w:szCs w:val="26"/>
          <w:lang w:val="lv-LV"/>
        </w:rPr>
        <w:t xml:space="preserve">īguma un Darbu izpildi, kā arī veikt citas darbības, kas saistītas ar pienācīgu </w:t>
      </w:r>
      <w:r w:rsidR="007A7237" w:rsidRPr="00AB308C">
        <w:rPr>
          <w:color w:val="000000"/>
          <w:sz w:val="26"/>
          <w:szCs w:val="26"/>
          <w:lang w:val="lv-LV"/>
        </w:rPr>
        <w:t>šajā lī</w:t>
      </w:r>
      <w:r w:rsidRPr="00AB308C">
        <w:rPr>
          <w:color w:val="000000"/>
          <w:sz w:val="26"/>
          <w:szCs w:val="26"/>
          <w:lang w:val="lv-LV"/>
        </w:rPr>
        <w:t xml:space="preserve">gumā paredzēto saistību izpildi, bet viņa nav pilnvarota, izdarīt grozījumus un papildinājumus </w:t>
      </w:r>
      <w:r w:rsidR="007A7237" w:rsidRPr="00AB308C">
        <w:rPr>
          <w:color w:val="000000"/>
          <w:sz w:val="26"/>
          <w:szCs w:val="26"/>
          <w:lang w:val="lv-LV"/>
        </w:rPr>
        <w:t>šajā l</w:t>
      </w:r>
      <w:r w:rsidRPr="00AB308C">
        <w:rPr>
          <w:color w:val="000000"/>
          <w:sz w:val="26"/>
          <w:szCs w:val="26"/>
          <w:lang w:val="lv-LV"/>
        </w:rPr>
        <w:t xml:space="preserve">īgumā, ieskaitot, grozīt </w:t>
      </w:r>
      <w:r w:rsidR="007A7237" w:rsidRPr="00AB308C">
        <w:rPr>
          <w:color w:val="000000"/>
          <w:sz w:val="26"/>
          <w:szCs w:val="26"/>
          <w:lang w:val="lv-LV"/>
        </w:rPr>
        <w:t>šī līguma l</w:t>
      </w:r>
      <w:r w:rsidRPr="00AB308C">
        <w:rPr>
          <w:color w:val="000000"/>
          <w:sz w:val="26"/>
          <w:szCs w:val="26"/>
          <w:lang w:val="lv-LV"/>
        </w:rPr>
        <w:t>īgumcenu un/vai Darbu izpildes termiņus vai Darbu apjomus</w:t>
      </w:r>
      <w:r w:rsidR="007A7237" w:rsidRPr="00AB308C">
        <w:rPr>
          <w:color w:val="000000"/>
          <w:sz w:val="26"/>
          <w:szCs w:val="26"/>
          <w:lang w:val="lv-LV"/>
        </w:rPr>
        <w:t>.</w:t>
      </w:r>
    </w:p>
    <w:bookmarkEnd w:id="7"/>
    <w:p w14:paraId="11B6E6A3" w14:textId="77777777" w:rsidR="00094303"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 xml:space="preserve">Pakalpojuma sniedzējs par atbildīgo šī līguma saistību izpildes organizēšanai un nodrošināšanai norīko ___________________ (tālrunis: ___________, e-pasta adrese: </w:t>
      </w:r>
      <w:hyperlink r:id="rId24" w:history="1">
        <w:r w:rsidRPr="00AB308C">
          <w:rPr>
            <w:sz w:val="26"/>
            <w:szCs w:val="26"/>
            <w:lang w:val="lv-LV"/>
          </w:rPr>
          <w:t>______________________</w:t>
        </w:r>
      </w:hyperlink>
      <w:r w:rsidRPr="00AB308C">
        <w:rPr>
          <w:sz w:val="26"/>
          <w:szCs w:val="26"/>
          <w:lang w:val="lv-LV"/>
        </w:rPr>
        <w:t>).</w:t>
      </w:r>
    </w:p>
    <w:p w14:paraId="6FEEA298" w14:textId="4A0A8C58" w:rsidR="00723C4A" w:rsidRPr="00AB308C" w:rsidRDefault="00723C4A" w:rsidP="00094303">
      <w:pPr>
        <w:numPr>
          <w:ilvl w:val="1"/>
          <w:numId w:val="21"/>
        </w:numPr>
        <w:tabs>
          <w:tab w:val="clear" w:pos="720"/>
          <w:tab w:val="left" w:pos="1260"/>
        </w:tabs>
        <w:ind w:left="0" w:right="-6" w:firstLine="567"/>
        <w:jc w:val="both"/>
        <w:rPr>
          <w:sz w:val="26"/>
          <w:szCs w:val="26"/>
          <w:lang w:val="lv-LV" w:eastAsia="lv-LV"/>
        </w:rPr>
      </w:pPr>
      <w:r w:rsidRPr="00AB308C">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AB308C">
        <w:rPr>
          <w:snapToGrid w:val="0"/>
          <w:sz w:val="26"/>
          <w:szCs w:val="26"/>
          <w:lang w:val="lv-LV"/>
        </w:rPr>
        <w:t>.</w:t>
      </w:r>
    </w:p>
    <w:p w14:paraId="4F658089" w14:textId="7A81FE75" w:rsidR="00723C4A" w:rsidRPr="00AB308C" w:rsidRDefault="00723C4A" w:rsidP="00094303">
      <w:pPr>
        <w:widowControl w:val="0"/>
        <w:tabs>
          <w:tab w:val="left" w:pos="900"/>
        </w:tabs>
        <w:autoSpaceDE w:val="0"/>
        <w:autoSpaceDN w:val="0"/>
        <w:adjustRightInd w:val="0"/>
        <w:jc w:val="both"/>
        <w:rPr>
          <w:bCs/>
          <w:sz w:val="26"/>
          <w:szCs w:val="26"/>
          <w:lang w:val="lv-LV"/>
        </w:rPr>
      </w:pPr>
    </w:p>
    <w:p w14:paraId="680BB514" w14:textId="242EB3BB" w:rsidR="0034374B" w:rsidRPr="00AB308C" w:rsidRDefault="0034374B" w:rsidP="00094303">
      <w:pPr>
        <w:widowControl w:val="0"/>
        <w:tabs>
          <w:tab w:val="left" w:pos="900"/>
        </w:tabs>
        <w:autoSpaceDE w:val="0"/>
        <w:autoSpaceDN w:val="0"/>
        <w:adjustRightInd w:val="0"/>
        <w:jc w:val="both"/>
        <w:rPr>
          <w:bCs/>
          <w:sz w:val="26"/>
          <w:szCs w:val="26"/>
          <w:lang w:val="lv-LV"/>
        </w:rPr>
      </w:pPr>
    </w:p>
    <w:p w14:paraId="2EB1E341" w14:textId="7967F1AD" w:rsidR="0034374B" w:rsidRPr="00AB308C" w:rsidRDefault="0034374B" w:rsidP="00094303">
      <w:pPr>
        <w:widowControl w:val="0"/>
        <w:tabs>
          <w:tab w:val="left" w:pos="900"/>
        </w:tabs>
        <w:autoSpaceDE w:val="0"/>
        <w:autoSpaceDN w:val="0"/>
        <w:adjustRightInd w:val="0"/>
        <w:jc w:val="both"/>
        <w:rPr>
          <w:bCs/>
          <w:sz w:val="26"/>
          <w:szCs w:val="26"/>
          <w:lang w:val="lv-LV"/>
        </w:rPr>
      </w:pPr>
    </w:p>
    <w:p w14:paraId="23AF7B7A" w14:textId="1E20B417" w:rsidR="0034374B" w:rsidRPr="00AB308C" w:rsidRDefault="0034374B" w:rsidP="00094303">
      <w:pPr>
        <w:widowControl w:val="0"/>
        <w:tabs>
          <w:tab w:val="left" w:pos="900"/>
        </w:tabs>
        <w:autoSpaceDE w:val="0"/>
        <w:autoSpaceDN w:val="0"/>
        <w:adjustRightInd w:val="0"/>
        <w:jc w:val="both"/>
        <w:rPr>
          <w:bCs/>
          <w:sz w:val="26"/>
          <w:szCs w:val="26"/>
          <w:lang w:val="lv-LV"/>
        </w:rPr>
      </w:pPr>
    </w:p>
    <w:p w14:paraId="67A995BE" w14:textId="6FE28D7C" w:rsidR="0034374B" w:rsidRPr="00AB308C" w:rsidRDefault="0034374B" w:rsidP="00094303">
      <w:pPr>
        <w:widowControl w:val="0"/>
        <w:tabs>
          <w:tab w:val="left" w:pos="900"/>
        </w:tabs>
        <w:autoSpaceDE w:val="0"/>
        <w:autoSpaceDN w:val="0"/>
        <w:adjustRightInd w:val="0"/>
        <w:jc w:val="both"/>
        <w:rPr>
          <w:bCs/>
          <w:sz w:val="26"/>
          <w:szCs w:val="26"/>
          <w:lang w:val="lv-LV"/>
        </w:rPr>
      </w:pPr>
    </w:p>
    <w:p w14:paraId="615ACABA" w14:textId="732024FF" w:rsidR="0034374B" w:rsidRPr="00AB308C" w:rsidRDefault="0034374B" w:rsidP="00094303">
      <w:pPr>
        <w:widowControl w:val="0"/>
        <w:tabs>
          <w:tab w:val="left" w:pos="900"/>
        </w:tabs>
        <w:autoSpaceDE w:val="0"/>
        <w:autoSpaceDN w:val="0"/>
        <w:adjustRightInd w:val="0"/>
        <w:jc w:val="both"/>
        <w:rPr>
          <w:bCs/>
          <w:sz w:val="26"/>
          <w:szCs w:val="26"/>
          <w:lang w:val="lv-LV"/>
        </w:rPr>
      </w:pPr>
    </w:p>
    <w:p w14:paraId="33384C44" w14:textId="11D28979" w:rsidR="0034374B" w:rsidRPr="00AB308C" w:rsidRDefault="0034374B" w:rsidP="00094303">
      <w:pPr>
        <w:widowControl w:val="0"/>
        <w:tabs>
          <w:tab w:val="left" w:pos="900"/>
        </w:tabs>
        <w:autoSpaceDE w:val="0"/>
        <w:autoSpaceDN w:val="0"/>
        <w:adjustRightInd w:val="0"/>
        <w:jc w:val="both"/>
        <w:rPr>
          <w:bCs/>
          <w:sz w:val="26"/>
          <w:szCs w:val="26"/>
          <w:lang w:val="lv-LV"/>
        </w:rPr>
      </w:pPr>
    </w:p>
    <w:p w14:paraId="54F0A658" w14:textId="2F2A716F" w:rsidR="0034374B" w:rsidRPr="00AB308C" w:rsidRDefault="0034374B" w:rsidP="00094303">
      <w:pPr>
        <w:widowControl w:val="0"/>
        <w:tabs>
          <w:tab w:val="left" w:pos="900"/>
        </w:tabs>
        <w:autoSpaceDE w:val="0"/>
        <w:autoSpaceDN w:val="0"/>
        <w:adjustRightInd w:val="0"/>
        <w:jc w:val="both"/>
        <w:rPr>
          <w:bCs/>
          <w:sz w:val="26"/>
          <w:szCs w:val="26"/>
          <w:lang w:val="lv-LV"/>
        </w:rPr>
      </w:pPr>
    </w:p>
    <w:p w14:paraId="522ACFFD" w14:textId="77777777" w:rsidR="0034374B" w:rsidRPr="00AB308C" w:rsidRDefault="0034374B" w:rsidP="00094303">
      <w:pPr>
        <w:widowControl w:val="0"/>
        <w:tabs>
          <w:tab w:val="left" w:pos="900"/>
        </w:tabs>
        <w:autoSpaceDE w:val="0"/>
        <w:autoSpaceDN w:val="0"/>
        <w:adjustRightInd w:val="0"/>
        <w:jc w:val="both"/>
        <w:rPr>
          <w:bCs/>
          <w:sz w:val="26"/>
          <w:szCs w:val="26"/>
          <w:lang w:val="lv-LV"/>
        </w:rPr>
      </w:pPr>
    </w:p>
    <w:p w14:paraId="0400EE0D" w14:textId="68D7156E" w:rsidR="00723C4A" w:rsidRPr="00AB308C" w:rsidRDefault="00094303" w:rsidP="00723C4A">
      <w:pPr>
        <w:tabs>
          <w:tab w:val="left" w:pos="426"/>
        </w:tabs>
        <w:jc w:val="center"/>
        <w:rPr>
          <w:b/>
          <w:sz w:val="26"/>
          <w:szCs w:val="26"/>
          <w:lang w:val="lv-LV" w:eastAsia="lv-LV"/>
        </w:rPr>
      </w:pPr>
      <w:r w:rsidRPr="00AB308C">
        <w:rPr>
          <w:b/>
          <w:sz w:val="26"/>
          <w:szCs w:val="26"/>
          <w:lang w:val="lv-LV" w:eastAsia="lv-LV"/>
        </w:rPr>
        <w:t>11</w:t>
      </w:r>
      <w:r w:rsidR="00723C4A" w:rsidRPr="00AB308C">
        <w:rPr>
          <w:b/>
          <w:sz w:val="26"/>
          <w:szCs w:val="26"/>
          <w:lang w:val="lv-LV" w:eastAsia="lv-LV"/>
        </w:rPr>
        <w:t>.</w:t>
      </w:r>
      <w:r w:rsidR="00723C4A" w:rsidRPr="00AB308C">
        <w:rPr>
          <w:b/>
          <w:sz w:val="26"/>
          <w:szCs w:val="26"/>
          <w:lang w:val="lv-LV" w:eastAsia="lv-LV"/>
        </w:rPr>
        <w:tab/>
        <w:t>Pušu rekvizīti un paraksti</w:t>
      </w:r>
    </w:p>
    <w:p w14:paraId="32B919E0" w14:textId="77777777" w:rsidR="00723C4A" w:rsidRPr="00AB308C" w:rsidRDefault="00723C4A" w:rsidP="00723C4A">
      <w:pPr>
        <w:tabs>
          <w:tab w:val="left" w:pos="426"/>
        </w:tabs>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723C4A" w:rsidRPr="00AB308C" w14:paraId="2D9DEA50" w14:textId="77777777" w:rsidTr="002140E9">
        <w:tc>
          <w:tcPr>
            <w:tcW w:w="5328" w:type="dxa"/>
          </w:tcPr>
          <w:p w14:paraId="02228636" w14:textId="77777777" w:rsidR="00723C4A" w:rsidRPr="00AB308C" w:rsidRDefault="00723C4A" w:rsidP="00723C4A">
            <w:pPr>
              <w:jc w:val="center"/>
              <w:rPr>
                <w:i/>
                <w:sz w:val="26"/>
                <w:szCs w:val="26"/>
                <w:lang w:val="lv-LV"/>
              </w:rPr>
            </w:pPr>
            <w:r w:rsidRPr="00AB308C">
              <w:rPr>
                <w:i/>
                <w:sz w:val="26"/>
                <w:szCs w:val="26"/>
                <w:lang w:val="lv-LV"/>
              </w:rPr>
              <w:t>PASŪTĪTĀJS</w:t>
            </w:r>
          </w:p>
        </w:tc>
        <w:tc>
          <w:tcPr>
            <w:tcW w:w="4500" w:type="dxa"/>
          </w:tcPr>
          <w:p w14:paraId="0183854F" w14:textId="77777777" w:rsidR="00723C4A" w:rsidRPr="00AB308C" w:rsidRDefault="00723C4A" w:rsidP="00723C4A">
            <w:pPr>
              <w:jc w:val="center"/>
              <w:rPr>
                <w:i/>
                <w:sz w:val="26"/>
                <w:szCs w:val="26"/>
                <w:lang w:val="lv-LV"/>
              </w:rPr>
            </w:pPr>
            <w:r w:rsidRPr="00AB308C">
              <w:rPr>
                <w:i/>
                <w:sz w:val="26"/>
                <w:szCs w:val="26"/>
                <w:lang w:val="lv-LV"/>
              </w:rPr>
              <w:t>PAKALPOJUMA SNIEDZĒJS</w:t>
            </w:r>
          </w:p>
        </w:tc>
      </w:tr>
      <w:tr w:rsidR="00723C4A" w:rsidRPr="00AB308C" w14:paraId="70ECE22E" w14:textId="77777777" w:rsidTr="002140E9">
        <w:trPr>
          <w:trHeight w:val="2425"/>
        </w:trPr>
        <w:tc>
          <w:tcPr>
            <w:tcW w:w="5328" w:type="dxa"/>
          </w:tcPr>
          <w:p w14:paraId="467AF040" w14:textId="77777777" w:rsidR="00094303" w:rsidRPr="00AB308C" w:rsidRDefault="00094303" w:rsidP="00094303">
            <w:pPr>
              <w:rPr>
                <w:b/>
                <w:sz w:val="26"/>
                <w:szCs w:val="26"/>
                <w:lang w:val="lv-LV"/>
              </w:rPr>
            </w:pPr>
            <w:r w:rsidRPr="00AB308C">
              <w:rPr>
                <w:b/>
                <w:sz w:val="26"/>
                <w:szCs w:val="26"/>
                <w:lang w:val="lv-LV"/>
              </w:rPr>
              <w:t>Rīgas domes Mājokļu un vides departaments</w:t>
            </w:r>
          </w:p>
          <w:p w14:paraId="755F90FA" w14:textId="77777777" w:rsidR="00094303" w:rsidRPr="00AB308C" w:rsidRDefault="00094303" w:rsidP="00094303">
            <w:pPr>
              <w:rPr>
                <w:sz w:val="26"/>
                <w:szCs w:val="26"/>
                <w:lang w:val="lv-LV"/>
              </w:rPr>
            </w:pPr>
            <w:r w:rsidRPr="00AB308C">
              <w:rPr>
                <w:sz w:val="26"/>
                <w:szCs w:val="26"/>
                <w:lang w:val="lv-LV"/>
              </w:rPr>
              <w:t>Brīvības ielā 49/53, Rīga, LV-1010</w:t>
            </w:r>
          </w:p>
          <w:p w14:paraId="6E49BCD4" w14:textId="77777777" w:rsidR="00094303" w:rsidRPr="00AB308C" w:rsidRDefault="00094303" w:rsidP="00094303">
            <w:pPr>
              <w:rPr>
                <w:sz w:val="26"/>
                <w:szCs w:val="26"/>
                <w:lang w:val="lv-LV"/>
              </w:rPr>
            </w:pPr>
            <w:r w:rsidRPr="00AB308C">
              <w:rPr>
                <w:sz w:val="26"/>
                <w:szCs w:val="26"/>
                <w:lang w:val="lv-LV"/>
              </w:rPr>
              <w:t>Tālrunis: 67012453; fakss: 67012471</w:t>
            </w:r>
          </w:p>
          <w:p w14:paraId="1DDE1484" w14:textId="77777777" w:rsidR="00094303" w:rsidRPr="00AB308C" w:rsidRDefault="00094303" w:rsidP="00094303">
            <w:pPr>
              <w:rPr>
                <w:sz w:val="26"/>
                <w:szCs w:val="26"/>
                <w:lang w:val="lv-LV"/>
              </w:rPr>
            </w:pPr>
            <w:r w:rsidRPr="00AB308C">
              <w:rPr>
                <w:sz w:val="26"/>
                <w:szCs w:val="26"/>
                <w:lang w:val="lv-LV"/>
              </w:rPr>
              <w:t xml:space="preserve">e-pasts: </w:t>
            </w:r>
            <w:hyperlink r:id="rId25" w:history="1">
              <w:r w:rsidRPr="00AB308C">
                <w:rPr>
                  <w:color w:val="0000FF"/>
                  <w:sz w:val="26"/>
                  <w:szCs w:val="26"/>
                  <w:u w:val="single"/>
                  <w:lang w:val="lv-LV"/>
                </w:rPr>
                <w:t>dmv@riga.lv</w:t>
              </w:r>
            </w:hyperlink>
            <w:r w:rsidRPr="00AB308C">
              <w:rPr>
                <w:sz w:val="26"/>
                <w:szCs w:val="26"/>
                <w:lang w:val="lv-LV"/>
              </w:rPr>
              <w:t xml:space="preserve"> </w:t>
            </w:r>
          </w:p>
          <w:p w14:paraId="6BC5DD66" w14:textId="77777777" w:rsidR="00094303" w:rsidRPr="00AB308C" w:rsidRDefault="00094303" w:rsidP="00094303">
            <w:pPr>
              <w:rPr>
                <w:b/>
                <w:sz w:val="26"/>
                <w:szCs w:val="26"/>
                <w:lang w:val="lv-LV"/>
              </w:rPr>
            </w:pPr>
            <w:r w:rsidRPr="00AB308C">
              <w:rPr>
                <w:b/>
                <w:sz w:val="26"/>
                <w:szCs w:val="26"/>
                <w:lang w:val="lv-LV"/>
              </w:rPr>
              <w:t xml:space="preserve">Norēķinu rekvizīti: </w:t>
            </w:r>
          </w:p>
          <w:p w14:paraId="20CB7CE8" w14:textId="77777777" w:rsidR="00094303" w:rsidRPr="00AB308C" w:rsidRDefault="00094303" w:rsidP="00094303">
            <w:pPr>
              <w:rPr>
                <w:sz w:val="26"/>
                <w:szCs w:val="26"/>
                <w:lang w:val="lv-LV"/>
              </w:rPr>
            </w:pPr>
            <w:r w:rsidRPr="00AB308C">
              <w:rPr>
                <w:sz w:val="26"/>
                <w:szCs w:val="26"/>
                <w:lang w:val="lv-LV"/>
              </w:rPr>
              <w:t>Rīgas pilsētas pašvaldība</w:t>
            </w:r>
          </w:p>
          <w:p w14:paraId="398384A8" w14:textId="77777777" w:rsidR="00094303" w:rsidRPr="00AB308C" w:rsidRDefault="00094303" w:rsidP="00094303">
            <w:pPr>
              <w:rPr>
                <w:sz w:val="26"/>
                <w:szCs w:val="26"/>
                <w:lang w:val="lv-LV"/>
              </w:rPr>
            </w:pPr>
            <w:r w:rsidRPr="00AB308C">
              <w:rPr>
                <w:sz w:val="26"/>
                <w:szCs w:val="26"/>
                <w:lang w:val="lv-LV"/>
              </w:rPr>
              <w:t>Adrese: Rātslaukums 1, Rīga, LV-1050</w:t>
            </w:r>
          </w:p>
          <w:p w14:paraId="0584F99A" w14:textId="77777777" w:rsidR="00094303" w:rsidRPr="00AB308C" w:rsidRDefault="00094303" w:rsidP="00094303">
            <w:pPr>
              <w:rPr>
                <w:sz w:val="26"/>
                <w:szCs w:val="26"/>
                <w:lang w:val="lv-LV"/>
              </w:rPr>
            </w:pPr>
            <w:r w:rsidRPr="00AB308C">
              <w:rPr>
                <w:sz w:val="26"/>
                <w:szCs w:val="26"/>
                <w:lang w:val="lv-LV"/>
              </w:rPr>
              <w:t>NMR kods: 90011524360</w:t>
            </w:r>
          </w:p>
          <w:p w14:paraId="596830E2" w14:textId="77777777" w:rsidR="00094303" w:rsidRPr="00AB308C" w:rsidRDefault="00094303" w:rsidP="00094303">
            <w:pPr>
              <w:rPr>
                <w:sz w:val="26"/>
                <w:szCs w:val="26"/>
                <w:lang w:val="lv-LV"/>
              </w:rPr>
            </w:pPr>
            <w:r w:rsidRPr="00AB308C">
              <w:rPr>
                <w:sz w:val="26"/>
                <w:szCs w:val="26"/>
                <w:lang w:val="lv-LV"/>
              </w:rPr>
              <w:t xml:space="preserve">PVN </w:t>
            </w:r>
            <w:proofErr w:type="spellStart"/>
            <w:r w:rsidRPr="00AB308C">
              <w:rPr>
                <w:sz w:val="26"/>
                <w:szCs w:val="26"/>
                <w:lang w:val="lv-LV"/>
              </w:rPr>
              <w:t>reģ.Nr</w:t>
            </w:r>
            <w:proofErr w:type="spellEnd"/>
            <w:r w:rsidRPr="00AB308C">
              <w:rPr>
                <w:sz w:val="26"/>
                <w:szCs w:val="26"/>
                <w:lang w:val="lv-LV"/>
              </w:rPr>
              <w:t>.: LV90011524360</w:t>
            </w:r>
          </w:p>
          <w:p w14:paraId="0D2820D3" w14:textId="77777777" w:rsidR="00094303" w:rsidRPr="00AB308C" w:rsidRDefault="00094303" w:rsidP="00094303">
            <w:pPr>
              <w:rPr>
                <w:sz w:val="26"/>
                <w:szCs w:val="26"/>
                <w:lang w:val="lv-LV"/>
              </w:rPr>
            </w:pPr>
            <w:r w:rsidRPr="00AB308C">
              <w:rPr>
                <w:sz w:val="26"/>
                <w:szCs w:val="26"/>
                <w:lang w:val="lv-LV"/>
              </w:rPr>
              <w:t xml:space="preserve">RD iestāde: </w:t>
            </w:r>
            <w:r w:rsidRPr="00AB308C">
              <w:rPr>
                <w:i/>
                <w:sz w:val="26"/>
                <w:szCs w:val="26"/>
                <w:lang w:val="lv-LV"/>
              </w:rPr>
              <w:t>Mājokļu un vides departaments</w:t>
            </w:r>
          </w:p>
          <w:p w14:paraId="57800682" w14:textId="77777777" w:rsidR="00094303" w:rsidRPr="00AB308C" w:rsidRDefault="00094303" w:rsidP="00094303">
            <w:pPr>
              <w:rPr>
                <w:i/>
                <w:sz w:val="26"/>
                <w:szCs w:val="26"/>
                <w:lang w:val="lv-LV"/>
              </w:rPr>
            </w:pPr>
            <w:r w:rsidRPr="00AB308C">
              <w:rPr>
                <w:sz w:val="26"/>
                <w:szCs w:val="26"/>
                <w:lang w:val="lv-LV"/>
              </w:rPr>
              <w:t xml:space="preserve">RD iestādes adrese: </w:t>
            </w:r>
            <w:r w:rsidRPr="00AB308C">
              <w:rPr>
                <w:i/>
                <w:sz w:val="26"/>
                <w:szCs w:val="26"/>
                <w:lang w:val="lv-LV"/>
              </w:rPr>
              <w:t xml:space="preserve">Brīvības iela 49/53, Rīga, </w:t>
            </w:r>
          </w:p>
          <w:p w14:paraId="65868A7B" w14:textId="77777777" w:rsidR="00094303" w:rsidRPr="00AB308C" w:rsidRDefault="00094303" w:rsidP="00094303">
            <w:pPr>
              <w:rPr>
                <w:i/>
                <w:sz w:val="26"/>
                <w:szCs w:val="26"/>
                <w:lang w:val="lv-LV"/>
              </w:rPr>
            </w:pPr>
            <w:r w:rsidRPr="00AB308C">
              <w:rPr>
                <w:i/>
                <w:sz w:val="26"/>
                <w:szCs w:val="26"/>
                <w:lang w:val="lv-LV"/>
              </w:rPr>
              <w:t>LV-1010</w:t>
            </w:r>
          </w:p>
          <w:p w14:paraId="757B880B" w14:textId="77777777" w:rsidR="00094303" w:rsidRPr="00AB308C" w:rsidRDefault="00094303" w:rsidP="00094303">
            <w:pPr>
              <w:rPr>
                <w:sz w:val="26"/>
                <w:szCs w:val="26"/>
                <w:lang w:val="lv-LV"/>
              </w:rPr>
            </w:pPr>
            <w:r w:rsidRPr="00AB308C">
              <w:rPr>
                <w:sz w:val="26"/>
                <w:szCs w:val="26"/>
                <w:lang w:val="lv-LV"/>
              </w:rPr>
              <w:t xml:space="preserve">RD iestādes kods: </w:t>
            </w:r>
            <w:r w:rsidRPr="00AB308C">
              <w:rPr>
                <w:i/>
                <w:sz w:val="26"/>
                <w:szCs w:val="26"/>
                <w:lang w:val="lv-LV"/>
              </w:rPr>
              <w:t>209</w:t>
            </w:r>
          </w:p>
          <w:p w14:paraId="1F1EF566" w14:textId="77777777" w:rsidR="00094303" w:rsidRPr="00AB308C" w:rsidRDefault="00094303" w:rsidP="00094303">
            <w:pPr>
              <w:rPr>
                <w:sz w:val="26"/>
                <w:szCs w:val="26"/>
                <w:lang w:val="en-US" w:eastAsia="lv-LV"/>
              </w:rPr>
            </w:pPr>
            <w:r w:rsidRPr="00AB308C">
              <w:rPr>
                <w:sz w:val="26"/>
                <w:szCs w:val="26"/>
                <w:lang w:val="lv-LV" w:eastAsia="lv-LV"/>
              </w:rPr>
              <w:t>Konta Nr.</w:t>
            </w:r>
            <w:r w:rsidRPr="00AB308C">
              <w:rPr>
                <w:sz w:val="26"/>
                <w:szCs w:val="26"/>
                <w:lang w:val="en-US"/>
              </w:rPr>
              <w:t xml:space="preserve"> </w:t>
            </w:r>
            <w:r w:rsidRPr="00AB308C">
              <w:rPr>
                <w:sz w:val="26"/>
                <w:szCs w:val="26"/>
                <w:lang w:val="en-US" w:eastAsia="lv-LV"/>
              </w:rPr>
              <w:t>LV____RIKO________________</w:t>
            </w:r>
          </w:p>
          <w:p w14:paraId="01B91703" w14:textId="77777777" w:rsidR="00094303" w:rsidRPr="00AB308C" w:rsidRDefault="00094303" w:rsidP="00094303">
            <w:pPr>
              <w:rPr>
                <w:sz w:val="26"/>
                <w:szCs w:val="26"/>
                <w:lang w:val="lv-LV"/>
              </w:rPr>
            </w:pPr>
            <w:proofErr w:type="spellStart"/>
            <w:r w:rsidRPr="00AB308C">
              <w:rPr>
                <w:sz w:val="26"/>
                <w:szCs w:val="26"/>
                <w:lang w:val="lv-LV"/>
              </w:rPr>
              <w:t>Luminor</w:t>
            </w:r>
            <w:proofErr w:type="spellEnd"/>
            <w:r w:rsidRPr="00AB308C">
              <w:rPr>
                <w:sz w:val="26"/>
                <w:szCs w:val="26"/>
                <w:lang w:val="lv-LV"/>
              </w:rPr>
              <w:t xml:space="preserve"> </w:t>
            </w:r>
            <w:proofErr w:type="spellStart"/>
            <w:r w:rsidRPr="00AB308C">
              <w:rPr>
                <w:sz w:val="26"/>
                <w:szCs w:val="26"/>
                <w:lang w:val="lv-LV"/>
              </w:rPr>
              <w:t>Bank</w:t>
            </w:r>
            <w:proofErr w:type="spellEnd"/>
            <w:r w:rsidRPr="00AB308C">
              <w:rPr>
                <w:sz w:val="26"/>
                <w:szCs w:val="26"/>
                <w:lang w:val="lv-LV"/>
              </w:rPr>
              <w:t xml:space="preserve"> AS Latvijas filiāle</w:t>
            </w:r>
          </w:p>
          <w:p w14:paraId="34B4701C" w14:textId="77777777" w:rsidR="00094303" w:rsidRPr="00AB308C" w:rsidRDefault="00094303" w:rsidP="00094303">
            <w:pPr>
              <w:rPr>
                <w:sz w:val="26"/>
                <w:szCs w:val="26"/>
                <w:lang w:val="lv-LV"/>
              </w:rPr>
            </w:pPr>
          </w:p>
          <w:p w14:paraId="093DA77D" w14:textId="77777777" w:rsidR="00094303" w:rsidRPr="00AB308C" w:rsidRDefault="00094303" w:rsidP="00094303">
            <w:pPr>
              <w:rPr>
                <w:sz w:val="26"/>
                <w:szCs w:val="26"/>
                <w:lang w:val="lv-LV"/>
              </w:rPr>
            </w:pPr>
            <w:r w:rsidRPr="00AB308C">
              <w:rPr>
                <w:sz w:val="26"/>
                <w:szCs w:val="26"/>
                <w:lang w:val="lv-LV"/>
              </w:rPr>
              <w:t xml:space="preserve">Direktors    ______________________ </w:t>
            </w:r>
          </w:p>
          <w:p w14:paraId="1D4F0B34" w14:textId="77777777" w:rsidR="00094303" w:rsidRPr="00AB308C" w:rsidRDefault="00094303" w:rsidP="00094303">
            <w:pPr>
              <w:rPr>
                <w:sz w:val="26"/>
                <w:szCs w:val="26"/>
                <w:lang w:val="lv-LV"/>
              </w:rPr>
            </w:pPr>
            <w:r w:rsidRPr="00AB308C">
              <w:rPr>
                <w:sz w:val="26"/>
                <w:szCs w:val="26"/>
                <w:lang w:val="lv-LV"/>
              </w:rPr>
              <w:t xml:space="preserve">                               </w:t>
            </w:r>
          </w:p>
          <w:p w14:paraId="3772637B" w14:textId="7C6D847B" w:rsidR="00723C4A" w:rsidRPr="00AB308C" w:rsidRDefault="00094303" w:rsidP="00094303">
            <w:pPr>
              <w:ind w:right="-127"/>
              <w:rPr>
                <w:sz w:val="26"/>
                <w:szCs w:val="26"/>
                <w:lang w:val="lv-LV"/>
              </w:rPr>
            </w:pPr>
            <w:r w:rsidRPr="00AB308C">
              <w:rPr>
                <w:sz w:val="26"/>
                <w:szCs w:val="26"/>
                <w:lang w:val="lv-LV"/>
              </w:rPr>
              <w:t>z.v.</w:t>
            </w:r>
          </w:p>
        </w:tc>
        <w:tc>
          <w:tcPr>
            <w:tcW w:w="4500" w:type="dxa"/>
          </w:tcPr>
          <w:p w14:paraId="3A5F3123" w14:textId="77777777" w:rsidR="00723C4A" w:rsidRPr="00AB308C" w:rsidRDefault="00723C4A" w:rsidP="00723C4A">
            <w:pPr>
              <w:ind w:right="-108"/>
              <w:rPr>
                <w:sz w:val="26"/>
                <w:szCs w:val="26"/>
                <w:lang w:val="lv-LV"/>
              </w:rPr>
            </w:pPr>
          </w:p>
        </w:tc>
      </w:tr>
    </w:tbl>
    <w:p w14:paraId="5083DC20" w14:textId="77777777" w:rsidR="001C2602" w:rsidRPr="00AB308C" w:rsidRDefault="001C2602" w:rsidP="001C2602">
      <w:pPr>
        <w:widowControl w:val="0"/>
        <w:autoSpaceDE w:val="0"/>
        <w:autoSpaceDN w:val="0"/>
        <w:adjustRightInd w:val="0"/>
        <w:rPr>
          <w:b/>
          <w:bCs/>
          <w:sz w:val="26"/>
          <w:szCs w:val="26"/>
          <w:lang w:val="lv-LV"/>
        </w:rPr>
      </w:pPr>
    </w:p>
    <w:sectPr w:rsidR="001C2602" w:rsidRPr="00AB308C" w:rsidSect="00C2365A">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E8BA" w14:textId="77777777" w:rsidR="001046D8" w:rsidRDefault="001046D8" w:rsidP="0022726A">
      <w:r>
        <w:separator/>
      </w:r>
    </w:p>
  </w:endnote>
  <w:endnote w:type="continuationSeparator" w:id="0">
    <w:p w14:paraId="6B99FA81" w14:textId="77777777" w:rsidR="001046D8" w:rsidRDefault="001046D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CA05C1" w:rsidRDefault="00CA05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CA05C1" w:rsidRDefault="00CA05C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CA05C1" w:rsidRDefault="00CA05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CA05C1" w:rsidRDefault="00CA05C1"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CA05C1" w:rsidRDefault="00CA05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CA05C1" w:rsidRDefault="00CA05C1"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CA05C1" w:rsidRDefault="00CA05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CA05C1" w:rsidRDefault="00CA05C1" w:rsidP="009C49A1">
    <w:pPr>
      <w:pStyle w:val="Kjene"/>
      <w:framePr w:wrap="around" w:vAnchor="text" w:hAnchor="margin" w:xAlign="right" w:y="1"/>
      <w:rPr>
        <w:rStyle w:val="Lappusesnumurs"/>
      </w:rPr>
    </w:pPr>
  </w:p>
  <w:p w14:paraId="45425775" w14:textId="77777777" w:rsidR="00CA05C1" w:rsidRDefault="00CA05C1"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CA05C1" w:rsidRDefault="00CA05C1">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CA05C1" w:rsidRDefault="00CA05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EB27" w14:textId="77777777" w:rsidR="001046D8" w:rsidRDefault="001046D8" w:rsidP="0022726A">
      <w:r>
        <w:separator/>
      </w:r>
    </w:p>
  </w:footnote>
  <w:footnote w:type="continuationSeparator" w:id="0">
    <w:p w14:paraId="49C23071" w14:textId="77777777" w:rsidR="001046D8" w:rsidRDefault="001046D8" w:rsidP="0022726A">
      <w:r>
        <w:continuationSeparator/>
      </w:r>
    </w:p>
  </w:footnote>
  <w:footnote w:id="1">
    <w:p w14:paraId="52A3FA7D" w14:textId="77777777" w:rsidR="00CA05C1" w:rsidRPr="0022726A" w:rsidRDefault="00CA05C1"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CA05C1" w:rsidRPr="0022726A" w:rsidRDefault="00CA05C1" w:rsidP="00590E9F">
      <w:pPr>
        <w:pStyle w:val="Vresteksts"/>
        <w:rPr>
          <w:lang w:val="lv-LV"/>
        </w:rPr>
      </w:pPr>
    </w:p>
  </w:footnote>
  <w:footnote w:id="3">
    <w:p w14:paraId="6BA08C10" w14:textId="77777777" w:rsidR="00CA05C1" w:rsidRPr="005A3674" w:rsidRDefault="00CA05C1"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434DB807" w14:textId="42677D6F" w:rsidR="00CA05C1" w:rsidRPr="006D14D9" w:rsidRDefault="00CA05C1" w:rsidP="006D14D9">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CA05C1" w:rsidRDefault="00CA05C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CA05C1" w:rsidRDefault="00CA05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CA05C1" w:rsidRDefault="00CA05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3"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26"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2"/>
  </w:num>
  <w:num w:numId="3">
    <w:abstractNumId w:val="24"/>
  </w:num>
  <w:num w:numId="4">
    <w:abstractNumId w:val="8"/>
  </w:num>
  <w:num w:numId="5">
    <w:abstractNumId w:val="17"/>
  </w:num>
  <w:num w:numId="6">
    <w:abstractNumId w:val="4"/>
  </w:num>
  <w:num w:numId="7">
    <w:abstractNumId w:val="1"/>
  </w:num>
  <w:num w:numId="8">
    <w:abstractNumId w:val="16"/>
  </w:num>
  <w:num w:numId="9">
    <w:abstractNumId w:val="12"/>
  </w:num>
  <w:num w:numId="10">
    <w:abstractNumId w:val="2"/>
  </w:num>
  <w:num w:numId="11">
    <w:abstractNumId w:val="3"/>
  </w:num>
  <w:num w:numId="12">
    <w:abstractNumId w:val="7"/>
  </w:num>
  <w:num w:numId="13">
    <w:abstractNumId w:val="25"/>
  </w:num>
  <w:num w:numId="14">
    <w:abstractNumId w:val="10"/>
  </w:num>
  <w:num w:numId="15">
    <w:abstractNumId w:val="5"/>
  </w:num>
  <w:num w:numId="16">
    <w:abstractNumId w:val="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5"/>
  </w:num>
  <w:num w:numId="25">
    <w:abstractNumId w:val="9"/>
  </w:num>
  <w:num w:numId="26">
    <w:abstractNumId w:val="20"/>
  </w:num>
  <w:num w:numId="27">
    <w:abstractNumId w:val="6"/>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3B80"/>
    <w:rsid w:val="00025CAB"/>
    <w:rsid w:val="000260C5"/>
    <w:rsid w:val="00030E3E"/>
    <w:rsid w:val="00036EB0"/>
    <w:rsid w:val="00041D4D"/>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4C8A"/>
    <w:rsid w:val="000A5A90"/>
    <w:rsid w:val="000A6D8D"/>
    <w:rsid w:val="000B3DE8"/>
    <w:rsid w:val="000B4A18"/>
    <w:rsid w:val="000B6133"/>
    <w:rsid w:val="000C03E4"/>
    <w:rsid w:val="000C2B11"/>
    <w:rsid w:val="000C31A7"/>
    <w:rsid w:val="000C398C"/>
    <w:rsid w:val="000C599B"/>
    <w:rsid w:val="000C751B"/>
    <w:rsid w:val="000C7F33"/>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2602"/>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5A2D"/>
    <w:rsid w:val="00226D88"/>
    <w:rsid w:val="0022726A"/>
    <w:rsid w:val="0023044A"/>
    <w:rsid w:val="0023108C"/>
    <w:rsid w:val="0023376F"/>
    <w:rsid w:val="00233CD5"/>
    <w:rsid w:val="00234DFF"/>
    <w:rsid w:val="002361C6"/>
    <w:rsid w:val="002411BF"/>
    <w:rsid w:val="002430F5"/>
    <w:rsid w:val="00244F81"/>
    <w:rsid w:val="002466C4"/>
    <w:rsid w:val="00246CB3"/>
    <w:rsid w:val="00251362"/>
    <w:rsid w:val="00253398"/>
    <w:rsid w:val="00253EDC"/>
    <w:rsid w:val="00254D0F"/>
    <w:rsid w:val="00257859"/>
    <w:rsid w:val="00260CA9"/>
    <w:rsid w:val="00262F79"/>
    <w:rsid w:val="00265D39"/>
    <w:rsid w:val="00270CFB"/>
    <w:rsid w:val="00271B14"/>
    <w:rsid w:val="00277E31"/>
    <w:rsid w:val="00280907"/>
    <w:rsid w:val="00282D79"/>
    <w:rsid w:val="0028305E"/>
    <w:rsid w:val="00285D31"/>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49CC"/>
    <w:rsid w:val="002C4C05"/>
    <w:rsid w:val="002C656D"/>
    <w:rsid w:val="002C6E94"/>
    <w:rsid w:val="002C7132"/>
    <w:rsid w:val="002D2F1F"/>
    <w:rsid w:val="002D3AFB"/>
    <w:rsid w:val="002D4771"/>
    <w:rsid w:val="002D5872"/>
    <w:rsid w:val="002D6919"/>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4430"/>
    <w:rsid w:val="004F7ABA"/>
    <w:rsid w:val="005000A1"/>
    <w:rsid w:val="00500D4C"/>
    <w:rsid w:val="0050553F"/>
    <w:rsid w:val="00511145"/>
    <w:rsid w:val="005124DB"/>
    <w:rsid w:val="00513DE0"/>
    <w:rsid w:val="00514829"/>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74DA"/>
    <w:rsid w:val="00600A7E"/>
    <w:rsid w:val="00600D30"/>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532E8"/>
    <w:rsid w:val="006552B6"/>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427A0"/>
    <w:rsid w:val="00743952"/>
    <w:rsid w:val="00744954"/>
    <w:rsid w:val="00745938"/>
    <w:rsid w:val="00746160"/>
    <w:rsid w:val="007462F4"/>
    <w:rsid w:val="00747A6B"/>
    <w:rsid w:val="00756F93"/>
    <w:rsid w:val="00762990"/>
    <w:rsid w:val="00763344"/>
    <w:rsid w:val="00765A2C"/>
    <w:rsid w:val="00773598"/>
    <w:rsid w:val="00775ABE"/>
    <w:rsid w:val="007766E9"/>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C2023"/>
    <w:rsid w:val="007C324F"/>
    <w:rsid w:val="007C7D4D"/>
    <w:rsid w:val="007E19B6"/>
    <w:rsid w:val="007E541D"/>
    <w:rsid w:val="007F02BB"/>
    <w:rsid w:val="007F6965"/>
    <w:rsid w:val="007F6C4A"/>
    <w:rsid w:val="00804075"/>
    <w:rsid w:val="0080518D"/>
    <w:rsid w:val="00805AB9"/>
    <w:rsid w:val="0080769D"/>
    <w:rsid w:val="00812574"/>
    <w:rsid w:val="00814202"/>
    <w:rsid w:val="00815A48"/>
    <w:rsid w:val="00820DF9"/>
    <w:rsid w:val="008222F6"/>
    <w:rsid w:val="00824D94"/>
    <w:rsid w:val="00825075"/>
    <w:rsid w:val="008257FF"/>
    <w:rsid w:val="00825AB1"/>
    <w:rsid w:val="008270B9"/>
    <w:rsid w:val="00833EA8"/>
    <w:rsid w:val="00834F1A"/>
    <w:rsid w:val="00850F53"/>
    <w:rsid w:val="00853450"/>
    <w:rsid w:val="00857C74"/>
    <w:rsid w:val="00860259"/>
    <w:rsid w:val="00860695"/>
    <w:rsid w:val="0086327D"/>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543C"/>
    <w:rsid w:val="00907073"/>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A7230"/>
    <w:rsid w:val="009B2959"/>
    <w:rsid w:val="009B3705"/>
    <w:rsid w:val="009B419E"/>
    <w:rsid w:val="009C34A6"/>
    <w:rsid w:val="009C3F88"/>
    <w:rsid w:val="009C42B1"/>
    <w:rsid w:val="009C4636"/>
    <w:rsid w:val="009C49A1"/>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23C9"/>
    <w:rsid w:val="00AA2E74"/>
    <w:rsid w:val="00AA3A98"/>
    <w:rsid w:val="00AA62E1"/>
    <w:rsid w:val="00AA7242"/>
    <w:rsid w:val="00AA7C00"/>
    <w:rsid w:val="00AB07A1"/>
    <w:rsid w:val="00AB13CA"/>
    <w:rsid w:val="00AB2908"/>
    <w:rsid w:val="00AB308C"/>
    <w:rsid w:val="00AB489E"/>
    <w:rsid w:val="00AC0D72"/>
    <w:rsid w:val="00AC3A35"/>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634B"/>
    <w:rsid w:val="00B118BA"/>
    <w:rsid w:val="00B126BB"/>
    <w:rsid w:val="00B13927"/>
    <w:rsid w:val="00B17053"/>
    <w:rsid w:val="00B21F7D"/>
    <w:rsid w:val="00B224FD"/>
    <w:rsid w:val="00B23A80"/>
    <w:rsid w:val="00B240D8"/>
    <w:rsid w:val="00B24399"/>
    <w:rsid w:val="00B2593D"/>
    <w:rsid w:val="00B265F3"/>
    <w:rsid w:val="00B3348D"/>
    <w:rsid w:val="00B33618"/>
    <w:rsid w:val="00B34950"/>
    <w:rsid w:val="00B34C10"/>
    <w:rsid w:val="00B36074"/>
    <w:rsid w:val="00B36AE2"/>
    <w:rsid w:val="00B43652"/>
    <w:rsid w:val="00B44FEA"/>
    <w:rsid w:val="00B55663"/>
    <w:rsid w:val="00B60BCD"/>
    <w:rsid w:val="00B647C0"/>
    <w:rsid w:val="00B649D5"/>
    <w:rsid w:val="00B72C5B"/>
    <w:rsid w:val="00B732C9"/>
    <w:rsid w:val="00B73F8D"/>
    <w:rsid w:val="00B76439"/>
    <w:rsid w:val="00B81425"/>
    <w:rsid w:val="00B844EA"/>
    <w:rsid w:val="00B858E3"/>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C6E"/>
    <w:rsid w:val="00C57D38"/>
    <w:rsid w:val="00C6049A"/>
    <w:rsid w:val="00C631D9"/>
    <w:rsid w:val="00C637E1"/>
    <w:rsid w:val="00C637E2"/>
    <w:rsid w:val="00C67F6F"/>
    <w:rsid w:val="00C71940"/>
    <w:rsid w:val="00C7667D"/>
    <w:rsid w:val="00C771E3"/>
    <w:rsid w:val="00C7722C"/>
    <w:rsid w:val="00C80310"/>
    <w:rsid w:val="00C8078A"/>
    <w:rsid w:val="00C843CA"/>
    <w:rsid w:val="00C90973"/>
    <w:rsid w:val="00C91ADA"/>
    <w:rsid w:val="00C94FB6"/>
    <w:rsid w:val="00C95CDA"/>
    <w:rsid w:val="00C97186"/>
    <w:rsid w:val="00CA05C1"/>
    <w:rsid w:val="00CA4873"/>
    <w:rsid w:val="00CA58EE"/>
    <w:rsid w:val="00CB0761"/>
    <w:rsid w:val="00CB2A8D"/>
    <w:rsid w:val="00CB5C2E"/>
    <w:rsid w:val="00CC17A0"/>
    <w:rsid w:val="00CC1A45"/>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80730"/>
    <w:rsid w:val="00D85C02"/>
    <w:rsid w:val="00D85D48"/>
    <w:rsid w:val="00D860E4"/>
    <w:rsid w:val="00D86F4B"/>
    <w:rsid w:val="00D9019B"/>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C058A"/>
    <w:rsid w:val="00EC068F"/>
    <w:rsid w:val="00EC4F0C"/>
    <w:rsid w:val="00EC5138"/>
    <w:rsid w:val="00EC5E9A"/>
    <w:rsid w:val="00EC7323"/>
    <w:rsid w:val="00ED4BD6"/>
    <w:rsid w:val="00ED68BC"/>
    <w:rsid w:val="00ED6919"/>
    <w:rsid w:val="00ED72E4"/>
    <w:rsid w:val="00ED7EA2"/>
    <w:rsid w:val="00EE5422"/>
    <w:rsid w:val="00EE7F0E"/>
    <w:rsid w:val="00EF0702"/>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7065"/>
    <w:rsid w:val="00FB03DE"/>
    <w:rsid w:val="00FB1D30"/>
    <w:rsid w:val="00FB4002"/>
    <w:rsid w:val="00FB65C8"/>
    <w:rsid w:val="00FC0C30"/>
    <w:rsid w:val="00FC4E4E"/>
    <w:rsid w:val="00FC5C2F"/>
    <w:rsid w:val="00FD1D18"/>
    <w:rsid w:val="00FD3F78"/>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99"/>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gints.zela@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zela@riga.lv" TargetMode="External"/><Relationship Id="rId28" Type="http://schemas.openxmlformats.org/officeDocument/2006/relationships/theme" Target="theme/theme1.xml"/><Relationship Id="rId10" Type="http://schemas.openxmlformats.org/officeDocument/2006/relationships/hyperlink" Target="https://info.iub.gov.lv/cpv/parent/8086/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316;egs.&#269;ubarov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51660</Words>
  <Characters>29447</Characters>
  <Application>Microsoft Office Word</Application>
  <DocSecurity>0</DocSecurity>
  <Lines>245</Lines>
  <Paragraphs>161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4</cp:revision>
  <cp:lastPrinted>2020-08-07T08:45:00Z</cp:lastPrinted>
  <dcterms:created xsi:type="dcterms:W3CDTF">2021-04-29T13:19:00Z</dcterms:created>
  <dcterms:modified xsi:type="dcterms:W3CDTF">2021-04-30T06:18:00Z</dcterms:modified>
</cp:coreProperties>
</file>